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8D9" w:rsidRDefault="003B18D9">
      <w:pPr>
        <w:ind w:left="8080"/>
        <w:rPr>
          <w:sz w:val="20"/>
          <w:szCs w:val="20"/>
        </w:rPr>
      </w:pPr>
    </w:p>
    <w:p w:rsidR="003B18D9" w:rsidRDefault="003B18D9">
      <w:pPr>
        <w:spacing w:line="163" w:lineRule="exact"/>
        <w:rPr>
          <w:sz w:val="24"/>
          <w:szCs w:val="24"/>
        </w:rPr>
      </w:pPr>
    </w:p>
    <w:p w:rsidR="003B18D9" w:rsidRDefault="00491D7F">
      <w:pPr>
        <w:ind w:left="692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Утверждены приказом</w:t>
      </w:r>
    </w:p>
    <w:p w:rsidR="003B18D9" w:rsidRDefault="00491D7F">
      <w:pPr>
        <w:ind w:left="692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Министерства культуры</w:t>
      </w:r>
    </w:p>
    <w:p w:rsidR="003B18D9" w:rsidRDefault="00491D7F">
      <w:pPr>
        <w:ind w:left="692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Российской Федерации</w:t>
      </w:r>
    </w:p>
    <w:p w:rsidR="003B18D9" w:rsidRDefault="00491D7F">
      <w:pPr>
        <w:spacing w:line="239" w:lineRule="auto"/>
        <w:ind w:left="692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 12.03.2012 № 163</w:t>
      </w:r>
    </w:p>
    <w:p w:rsidR="003B18D9" w:rsidRDefault="003B18D9">
      <w:pPr>
        <w:spacing w:line="200" w:lineRule="exact"/>
        <w:rPr>
          <w:sz w:val="24"/>
          <w:szCs w:val="24"/>
        </w:rPr>
      </w:pPr>
    </w:p>
    <w:p w:rsidR="003B18D9" w:rsidRDefault="003B18D9">
      <w:pPr>
        <w:spacing w:line="200" w:lineRule="exact"/>
        <w:rPr>
          <w:sz w:val="24"/>
          <w:szCs w:val="24"/>
        </w:rPr>
      </w:pPr>
    </w:p>
    <w:p w:rsidR="003B18D9" w:rsidRDefault="003B18D9">
      <w:pPr>
        <w:spacing w:line="200" w:lineRule="exact"/>
        <w:rPr>
          <w:sz w:val="24"/>
          <w:szCs w:val="24"/>
        </w:rPr>
      </w:pPr>
    </w:p>
    <w:p w:rsidR="003B18D9" w:rsidRDefault="003B18D9">
      <w:pPr>
        <w:spacing w:line="206" w:lineRule="exact"/>
        <w:rPr>
          <w:sz w:val="24"/>
          <w:szCs w:val="24"/>
        </w:rPr>
      </w:pPr>
    </w:p>
    <w:p w:rsidR="003B18D9" w:rsidRDefault="00491D7F">
      <w:pPr>
        <w:spacing w:line="238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 xml:space="preserve">Федеральные государственные требования к минимуму содержания, структуре и условиям реализации дополнительной предпрофессиональной общеобразовательной </w:t>
      </w:r>
      <w:r>
        <w:rPr>
          <w:rFonts w:eastAsia="Times New Roman"/>
          <w:b/>
          <w:bCs/>
          <w:sz w:val="40"/>
          <w:szCs w:val="40"/>
        </w:rPr>
        <w:t>программы в области музыкального искусства «Фортепиано»</w:t>
      </w:r>
    </w:p>
    <w:p w:rsidR="003B18D9" w:rsidRDefault="003B18D9">
      <w:pPr>
        <w:spacing w:line="6" w:lineRule="exact"/>
        <w:rPr>
          <w:sz w:val="24"/>
          <w:szCs w:val="24"/>
        </w:rPr>
      </w:pPr>
    </w:p>
    <w:p w:rsidR="003B18D9" w:rsidRDefault="00491D7F">
      <w:pPr>
        <w:numPr>
          <w:ilvl w:val="1"/>
          <w:numId w:val="1"/>
        </w:numPr>
        <w:tabs>
          <w:tab w:val="left" w:pos="1940"/>
        </w:tabs>
        <w:ind w:left="1940" w:hanging="327"/>
        <w:rPr>
          <w:rFonts w:eastAsia="Times New Roman"/>
          <w:b/>
          <w:bCs/>
          <w:sz w:val="40"/>
          <w:szCs w:val="40"/>
        </w:rPr>
      </w:pPr>
      <w:r>
        <w:rPr>
          <w:rFonts w:eastAsia="Times New Roman"/>
          <w:b/>
          <w:bCs/>
          <w:sz w:val="40"/>
          <w:szCs w:val="40"/>
        </w:rPr>
        <w:t>сроку обучения по этой программе</w:t>
      </w:r>
    </w:p>
    <w:p w:rsidR="003B18D9" w:rsidRDefault="003B18D9">
      <w:pPr>
        <w:spacing w:line="200" w:lineRule="exact"/>
        <w:rPr>
          <w:rFonts w:eastAsia="Times New Roman"/>
          <w:b/>
          <w:bCs/>
          <w:sz w:val="40"/>
          <w:szCs w:val="40"/>
        </w:rPr>
      </w:pPr>
    </w:p>
    <w:p w:rsidR="003B18D9" w:rsidRDefault="003B18D9">
      <w:pPr>
        <w:spacing w:line="258" w:lineRule="exact"/>
        <w:rPr>
          <w:rFonts w:eastAsia="Times New Roman"/>
          <w:b/>
          <w:bCs/>
          <w:sz w:val="40"/>
          <w:szCs w:val="40"/>
        </w:rPr>
      </w:pPr>
    </w:p>
    <w:p w:rsidR="003B18D9" w:rsidRDefault="00491D7F">
      <w:pPr>
        <w:numPr>
          <w:ilvl w:val="2"/>
          <w:numId w:val="1"/>
        </w:numPr>
        <w:tabs>
          <w:tab w:val="left" w:pos="3880"/>
        </w:tabs>
        <w:ind w:left="3880" w:hanging="24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Общие положения</w:t>
      </w:r>
    </w:p>
    <w:p w:rsidR="003B18D9" w:rsidRDefault="003B18D9">
      <w:pPr>
        <w:spacing w:line="171" w:lineRule="exact"/>
        <w:rPr>
          <w:rFonts w:eastAsia="Times New Roman"/>
          <w:b/>
          <w:bCs/>
          <w:sz w:val="28"/>
          <w:szCs w:val="28"/>
        </w:rPr>
      </w:pPr>
    </w:p>
    <w:p w:rsidR="003B18D9" w:rsidRDefault="00491D7F">
      <w:pPr>
        <w:numPr>
          <w:ilvl w:val="0"/>
          <w:numId w:val="2"/>
        </w:numPr>
        <w:tabs>
          <w:tab w:val="left" w:pos="1215"/>
        </w:tabs>
        <w:spacing w:line="349" w:lineRule="auto"/>
        <w:ind w:left="260" w:firstLine="68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 Настоящие федеральные государственные требования (далее – ФГТ) устанавливают требования к минимуму содержания, структуре и</w:t>
      </w:r>
    </w:p>
    <w:p w:rsidR="003B18D9" w:rsidRDefault="003B18D9">
      <w:pPr>
        <w:spacing w:line="28" w:lineRule="exact"/>
        <w:rPr>
          <w:rFonts w:eastAsia="Times New Roman"/>
          <w:sz w:val="28"/>
          <w:szCs w:val="28"/>
        </w:rPr>
      </w:pPr>
    </w:p>
    <w:p w:rsidR="003B18D9" w:rsidRDefault="00491D7F">
      <w:pPr>
        <w:spacing w:line="357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условиям реализации </w:t>
      </w:r>
      <w:r>
        <w:rPr>
          <w:rFonts w:eastAsia="Times New Roman"/>
          <w:sz w:val="28"/>
          <w:szCs w:val="28"/>
        </w:rPr>
        <w:t>дополнительной предпрофессиональной общеобразовательной программы в области музыкального искусства «Фортепиано» (далее – программа «Фортепиано») и сроку обучения по этой программе, являются обязательными при ее реализации детскими школами искусств (в том ч</w:t>
      </w:r>
      <w:r>
        <w:rPr>
          <w:rFonts w:eastAsia="Times New Roman"/>
          <w:sz w:val="28"/>
          <w:szCs w:val="28"/>
        </w:rPr>
        <w:t>исле по различным видам искусств), образовательными</w:t>
      </w:r>
    </w:p>
    <w:p w:rsidR="003B18D9" w:rsidRDefault="003B18D9">
      <w:pPr>
        <w:spacing w:line="6" w:lineRule="exact"/>
        <w:rPr>
          <w:rFonts w:eastAsia="Times New Roman"/>
          <w:sz w:val="28"/>
          <w:szCs w:val="28"/>
        </w:rPr>
      </w:pPr>
    </w:p>
    <w:p w:rsidR="003B18D9" w:rsidRDefault="00491D7F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учреждениямипрофессиональногообразованияпри</w:t>
      </w:r>
      <w:r>
        <w:rPr>
          <w:rFonts w:eastAsia="Times New Roman"/>
          <w:sz w:val="27"/>
          <w:szCs w:val="27"/>
        </w:rPr>
        <w:t>наличии</w:t>
      </w:r>
    </w:p>
    <w:p w:rsidR="003B18D9" w:rsidRDefault="003B18D9">
      <w:pPr>
        <w:spacing w:line="174" w:lineRule="exact"/>
        <w:rPr>
          <w:rFonts w:eastAsia="Times New Roman"/>
          <w:sz w:val="28"/>
          <w:szCs w:val="28"/>
        </w:rPr>
      </w:pPr>
    </w:p>
    <w:p w:rsidR="003B18D9" w:rsidRDefault="00491D7F">
      <w:pPr>
        <w:spacing w:line="295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соответствующей лицензии на осуществление образовательной деятельности.</w:t>
      </w:r>
    </w:p>
    <w:p w:rsidR="003B18D9" w:rsidRDefault="003B18D9">
      <w:pPr>
        <w:spacing w:line="200" w:lineRule="exact"/>
        <w:rPr>
          <w:sz w:val="24"/>
          <w:szCs w:val="24"/>
        </w:rPr>
      </w:pPr>
    </w:p>
    <w:p w:rsidR="003B18D9" w:rsidRDefault="003B18D9">
      <w:pPr>
        <w:spacing w:line="371" w:lineRule="exact"/>
        <w:rPr>
          <w:sz w:val="24"/>
          <w:szCs w:val="24"/>
        </w:rPr>
      </w:pPr>
    </w:p>
    <w:p w:rsidR="003B18D9" w:rsidRDefault="00491D7F">
      <w:pPr>
        <w:spacing w:line="349" w:lineRule="auto"/>
        <w:ind w:left="260" w:firstLine="68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1.2. ФГТ учитывают возрастные и индивидуальные особенности обучающихся и напр</w:t>
      </w:r>
      <w:r>
        <w:rPr>
          <w:rFonts w:eastAsia="Times New Roman"/>
          <w:sz w:val="28"/>
          <w:szCs w:val="28"/>
        </w:rPr>
        <w:t>авлены на:</w:t>
      </w:r>
    </w:p>
    <w:p w:rsidR="003B18D9" w:rsidRDefault="003B18D9">
      <w:pPr>
        <w:spacing w:line="28" w:lineRule="exact"/>
        <w:rPr>
          <w:sz w:val="24"/>
          <w:szCs w:val="24"/>
        </w:rPr>
      </w:pPr>
    </w:p>
    <w:p w:rsidR="003B18D9" w:rsidRDefault="00491D7F">
      <w:pPr>
        <w:spacing w:line="351" w:lineRule="auto"/>
        <w:ind w:left="260" w:firstLine="68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выявление одаренных детей в области музыкального искусства в раннем детском возрасте;</w:t>
      </w:r>
    </w:p>
    <w:p w:rsidR="003B18D9" w:rsidRDefault="003B18D9">
      <w:pPr>
        <w:spacing w:line="26" w:lineRule="exact"/>
        <w:rPr>
          <w:sz w:val="24"/>
          <w:szCs w:val="24"/>
        </w:rPr>
      </w:pPr>
    </w:p>
    <w:p w:rsidR="003B18D9" w:rsidRDefault="00491D7F">
      <w:pPr>
        <w:spacing w:line="349" w:lineRule="auto"/>
        <w:ind w:left="260" w:firstLine="68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создание условий для художественного образования, эстетического воспитания, духовно-нравственного развития детей;</w:t>
      </w:r>
    </w:p>
    <w:p w:rsidR="003B18D9" w:rsidRDefault="003B18D9">
      <w:pPr>
        <w:sectPr w:rsidR="003B18D9">
          <w:pgSz w:w="11900" w:h="16838"/>
          <w:pgMar w:top="1125" w:right="846" w:bottom="718" w:left="1440" w:header="0" w:footer="0" w:gutter="0"/>
          <w:cols w:space="720" w:equalWidth="0">
            <w:col w:w="9620"/>
          </w:cols>
        </w:sectPr>
      </w:pPr>
    </w:p>
    <w:p w:rsidR="003B18D9" w:rsidRDefault="00491D7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2</w:t>
      </w:r>
    </w:p>
    <w:p w:rsidR="003B18D9" w:rsidRDefault="003B18D9">
      <w:pPr>
        <w:spacing w:line="165" w:lineRule="exact"/>
        <w:rPr>
          <w:sz w:val="20"/>
          <w:szCs w:val="20"/>
        </w:rPr>
      </w:pPr>
    </w:p>
    <w:p w:rsidR="003B18D9" w:rsidRDefault="00491D7F">
      <w:pPr>
        <w:spacing w:line="355" w:lineRule="auto"/>
        <w:ind w:left="260" w:firstLine="68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приобретение </w:t>
      </w:r>
      <w:r>
        <w:rPr>
          <w:rFonts w:eastAsia="Times New Roman"/>
          <w:sz w:val="28"/>
          <w:szCs w:val="28"/>
        </w:rPr>
        <w:t>детьми знаний, умений и навыков игры на фортепиано, позволяющих исполнять музыкальные произведения в соответствии с необходимым уровнем музыкальной грамотности и стилевыми традициями;</w:t>
      </w:r>
    </w:p>
    <w:p w:rsidR="003B18D9" w:rsidRDefault="003B18D9">
      <w:pPr>
        <w:spacing w:line="8" w:lineRule="exact"/>
        <w:rPr>
          <w:sz w:val="20"/>
          <w:szCs w:val="20"/>
        </w:rPr>
      </w:pPr>
    </w:p>
    <w:p w:rsidR="003B18D9" w:rsidRDefault="00491D7F">
      <w:pPr>
        <w:ind w:left="9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воспитание у детей культуры сольного и ансамблевого музицирования;</w:t>
      </w:r>
    </w:p>
    <w:p w:rsidR="003B18D9" w:rsidRDefault="003B18D9">
      <w:pPr>
        <w:spacing w:line="160" w:lineRule="exact"/>
        <w:rPr>
          <w:sz w:val="20"/>
          <w:szCs w:val="20"/>
        </w:rPr>
      </w:pPr>
    </w:p>
    <w:p w:rsidR="003B18D9" w:rsidRDefault="00491D7F">
      <w:pPr>
        <w:ind w:left="9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</w:t>
      </w:r>
      <w:r>
        <w:rPr>
          <w:rFonts w:eastAsia="Times New Roman"/>
          <w:sz w:val="28"/>
          <w:szCs w:val="28"/>
        </w:rPr>
        <w:t>обретение детьми опыта творческой деятельности;</w:t>
      </w:r>
    </w:p>
    <w:p w:rsidR="003B18D9" w:rsidRDefault="003B18D9">
      <w:pPr>
        <w:spacing w:line="163" w:lineRule="exact"/>
        <w:rPr>
          <w:sz w:val="20"/>
          <w:szCs w:val="20"/>
        </w:rPr>
      </w:pPr>
    </w:p>
    <w:p w:rsidR="003B18D9" w:rsidRDefault="00491D7F">
      <w:pPr>
        <w:tabs>
          <w:tab w:val="left" w:pos="2340"/>
          <w:tab w:val="left" w:pos="3360"/>
          <w:tab w:val="left" w:pos="4900"/>
          <w:tab w:val="left" w:pos="5240"/>
          <w:tab w:val="left" w:pos="7020"/>
          <w:tab w:val="left" w:pos="8620"/>
        </w:tabs>
        <w:ind w:left="9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овладение</w:t>
      </w:r>
      <w:r>
        <w:rPr>
          <w:rFonts w:eastAsia="Times New Roman"/>
          <w:sz w:val="28"/>
          <w:szCs w:val="28"/>
        </w:rPr>
        <w:tab/>
        <w:t>детьми</w:t>
      </w:r>
      <w:r>
        <w:rPr>
          <w:rFonts w:eastAsia="Times New Roman"/>
          <w:sz w:val="28"/>
          <w:szCs w:val="28"/>
        </w:rPr>
        <w:tab/>
        <w:t>духовными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культурными</w:t>
      </w:r>
      <w:r>
        <w:rPr>
          <w:rFonts w:eastAsia="Times New Roman"/>
          <w:sz w:val="28"/>
          <w:szCs w:val="28"/>
        </w:rPr>
        <w:tab/>
        <w:t>ценностями</w:t>
      </w:r>
      <w:r>
        <w:rPr>
          <w:rFonts w:eastAsia="Times New Roman"/>
          <w:sz w:val="28"/>
          <w:szCs w:val="28"/>
        </w:rPr>
        <w:tab/>
        <w:t>народов</w:t>
      </w:r>
    </w:p>
    <w:p w:rsidR="003B18D9" w:rsidRDefault="003B18D9">
      <w:pPr>
        <w:spacing w:line="160" w:lineRule="exact"/>
        <w:rPr>
          <w:sz w:val="20"/>
          <w:szCs w:val="20"/>
        </w:rPr>
      </w:pPr>
    </w:p>
    <w:p w:rsidR="003B18D9" w:rsidRDefault="00491D7F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мира;</w:t>
      </w:r>
    </w:p>
    <w:p w:rsidR="003B18D9" w:rsidRDefault="003B18D9">
      <w:pPr>
        <w:spacing w:line="174" w:lineRule="exact"/>
        <w:rPr>
          <w:sz w:val="20"/>
          <w:szCs w:val="20"/>
        </w:rPr>
      </w:pPr>
    </w:p>
    <w:p w:rsidR="003B18D9" w:rsidRDefault="00491D7F">
      <w:pPr>
        <w:spacing w:line="355" w:lineRule="auto"/>
        <w:ind w:left="260" w:firstLine="68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подготовку одаренных детей к поступлению в образовательные учреждения, реализующие основные профессиональные образовательные программы в об</w:t>
      </w:r>
      <w:r>
        <w:rPr>
          <w:rFonts w:eastAsia="Times New Roman"/>
          <w:sz w:val="28"/>
          <w:szCs w:val="28"/>
        </w:rPr>
        <w:t>ласти музыкального искусства.</w:t>
      </w:r>
    </w:p>
    <w:p w:rsidR="003B18D9" w:rsidRDefault="003B18D9">
      <w:pPr>
        <w:spacing w:line="8" w:lineRule="exact"/>
        <w:rPr>
          <w:sz w:val="20"/>
          <w:szCs w:val="20"/>
        </w:rPr>
      </w:pPr>
    </w:p>
    <w:p w:rsidR="003B18D9" w:rsidRDefault="00491D7F">
      <w:pPr>
        <w:ind w:left="9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1.3. ФГТ разработаны с учетом:</w:t>
      </w:r>
    </w:p>
    <w:p w:rsidR="003B18D9" w:rsidRDefault="003B18D9">
      <w:pPr>
        <w:spacing w:line="174" w:lineRule="exact"/>
        <w:rPr>
          <w:sz w:val="20"/>
          <w:szCs w:val="20"/>
        </w:rPr>
      </w:pPr>
    </w:p>
    <w:p w:rsidR="003B18D9" w:rsidRDefault="00491D7F">
      <w:pPr>
        <w:spacing w:line="349" w:lineRule="auto"/>
        <w:ind w:left="260" w:firstLine="68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обеспечения преемственности программы «Фортепиано» и основных профессиональных образовательных программ среднего профессионального</w:t>
      </w:r>
    </w:p>
    <w:p w:rsidR="003B18D9" w:rsidRDefault="003B18D9">
      <w:pPr>
        <w:spacing w:line="31" w:lineRule="exact"/>
        <w:rPr>
          <w:sz w:val="20"/>
          <w:szCs w:val="20"/>
        </w:rPr>
      </w:pPr>
    </w:p>
    <w:p w:rsidR="003B18D9" w:rsidRDefault="00491D7F">
      <w:pPr>
        <w:numPr>
          <w:ilvl w:val="0"/>
          <w:numId w:val="3"/>
        </w:numPr>
        <w:tabs>
          <w:tab w:val="left" w:pos="670"/>
        </w:tabs>
        <w:spacing w:line="349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высшего профессионального образования в области музыкального </w:t>
      </w:r>
      <w:r>
        <w:rPr>
          <w:rFonts w:eastAsia="Times New Roman"/>
          <w:sz w:val="28"/>
          <w:szCs w:val="28"/>
        </w:rPr>
        <w:t>искусства;</w:t>
      </w:r>
    </w:p>
    <w:p w:rsidR="003B18D9" w:rsidRDefault="003B18D9">
      <w:pPr>
        <w:spacing w:line="28" w:lineRule="exact"/>
        <w:rPr>
          <w:rFonts w:eastAsia="Times New Roman"/>
          <w:sz w:val="28"/>
          <w:szCs w:val="28"/>
        </w:rPr>
      </w:pPr>
    </w:p>
    <w:p w:rsidR="003B18D9" w:rsidRDefault="00491D7F">
      <w:pPr>
        <w:spacing w:line="349" w:lineRule="auto"/>
        <w:ind w:left="260" w:firstLine="68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сохранения единства образовательного пространства Российской Федерации в сфере культуры и искусства.</w:t>
      </w:r>
    </w:p>
    <w:p w:rsidR="003B18D9" w:rsidRDefault="003B18D9">
      <w:pPr>
        <w:spacing w:line="14" w:lineRule="exact"/>
        <w:rPr>
          <w:rFonts w:eastAsia="Times New Roman"/>
          <w:sz w:val="28"/>
          <w:szCs w:val="28"/>
        </w:rPr>
      </w:pPr>
    </w:p>
    <w:p w:rsidR="003B18D9" w:rsidRDefault="00491D7F">
      <w:pPr>
        <w:ind w:left="9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1.4. ФГТ ориентированы на:</w:t>
      </w:r>
    </w:p>
    <w:p w:rsidR="003B18D9" w:rsidRDefault="003B18D9">
      <w:pPr>
        <w:spacing w:line="176" w:lineRule="exact"/>
        <w:rPr>
          <w:sz w:val="20"/>
          <w:szCs w:val="20"/>
        </w:rPr>
      </w:pPr>
    </w:p>
    <w:p w:rsidR="003B18D9" w:rsidRDefault="00491D7F">
      <w:pPr>
        <w:spacing w:line="35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воспитание и развитие у обучающихся личностных качеств, позволяющих уважать и принимать духовные и культурные ценн</w:t>
      </w:r>
      <w:r>
        <w:rPr>
          <w:rFonts w:eastAsia="Times New Roman"/>
          <w:sz w:val="28"/>
          <w:szCs w:val="28"/>
        </w:rPr>
        <w:t>ости разных народов;</w:t>
      </w:r>
    </w:p>
    <w:p w:rsidR="003B18D9" w:rsidRDefault="003B18D9">
      <w:pPr>
        <w:spacing w:line="23" w:lineRule="exact"/>
        <w:rPr>
          <w:sz w:val="20"/>
          <w:szCs w:val="20"/>
        </w:rPr>
      </w:pPr>
    </w:p>
    <w:p w:rsidR="003B18D9" w:rsidRDefault="00491D7F">
      <w:pPr>
        <w:spacing w:line="351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формирование у обучающихся эстетических взглядов, нравственных установок и потребности общения с духовными ценностями;</w:t>
      </w:r>
    </w:p>
    <w:p w:rsidR="003B18D9" w:rsidRDefault="003B18D9">
      <w:pPr>
        <w:spacing w:line="25" w:lineRule="exact"/>
        <w:rPr>
          <w:sz w:val="20"/>
          <w:szCs w:val="20"/>
        </w:rPr>
      </w:pPr>
    </w:p>
    <w:p w:rsidR="003B18D9" w:rsidRDefault="00491D7F">
      <w:pPr>
        <w:spacing w:line="349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формирование умения у обучающихся самостоятельно воспринимать и оценивать культурные ценности;</w:t>
      </w:r>
    </w:p>
    <w:p w:rsidR="003B18D9" w:rsidRDefault="003B18D9">
      <w:pPr>
        <w:spacing w:line="28" w:lineRule="exact"/>
        <w:rPr>
          <w:sz w:val="20"/>
          <w:szCs w:val="20"/>
        </w:rPr>
      </w:pPr>
    </w:p>
    <w:p w:rsidR="003B18D9" w:rsidRDefault="00491D7F">
      <w:pPr>
        <w:spacing w:line="355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воспитание детей в</w:t>
      </w:r>
      <w:r>
        <w:rPr>
          <w:rFonts w:eastAsia="Times New Roman"/>
          <w:sz w:val="28"/>
          <w:szCs w:val="28"/>
        </w:rPr>
        <w:t xml:space="preserve"> творческой атмосфере, обстановке доброжелательности, эмоционально-нравственной отзывчивости, а также профессиональной требовательности;</w:t>
      </w:r>
    </w:p>
    <w:p w:rsidR="003B18D9" w:rsidRDefault="003B18D9">
      <w:pPr>
        <w:spacing w:line="8" w:lineRule="exact"/>
        <w:rPr>
          <w:sz w:val="20"/>
          <w:szCs w:val="20"/>
        </w:rPr>
      </w:pPr>
    </w:p>
    <w:p w:rsidR="003B18D9" w:rsidRDefault="00491D7F">
      <w:pPr>
        <w:tabs>
          <w:tab w:val="left" w:pos="2920"/>
          <w:tab w:val="left" w:pos="3300"/>
          <w:tab w:val="left" w:pos="4820"/>
          <w:tab w:val="left" w:pos="5720"/>
          <w:tab w:val="left" w:pos="7200"/>
          <w:tab w:val="left" w:pos="8320"/>
          <w:tab w:val="left" w:pos="946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формирование</w:t>
      </w:r>
      <w:r>
        <w:rPr>
          <w:rFonts w:eastAsia="Times New Roman"/>
          <w:sz w:val="28"/>
          <w:szCs w:val="28"/>
        </w:rPr>
        <w:tab/>
        <w:t>у</w:t>
      </w:r>
      <w:r>
        <w:rPr>
          <w:rFonts w:eastAsia="Times New Roman"/>
          <w:sz w:val="28"/>
          <w:szCs w:val="28"/>
        </w:rPr>
        <w:tab/>
        <w:t>одаренных</w:t>
      </w:r>
      <w:r>
        <w:rPr>
          <w:rFonts w:eastAsia="Times New Roman"/>
          <w:sz w:val="28"/>
          <w:szCs w:val="28"/>
        </w:rPr>
        <w:tab/>
        <w:t>детей</w:t>
      </w:r>
      <w:r>
        <w:rPr>
          <w:rFonts w:eastAsia="Times New Roman"/>
          <w:sz w:val="28"/>
          <w:szCs w:val="28"/>
        </w:rPr>
        <w:tab/>
        <w:t>комплекса</w:t>
      </w:r>
      <w:r>
        <w:rPr>
          <w:rFonts w:eastAsia="Times New Roman"/>
          <w:sz w:val="28"/>
          <w:szCs w:val="28"/>
        </w:rPr>
        <w:tab/>
        <w:t>знаний,</w:t>
      </w:r>
      <w:r>
        <w:rPr>
          <w:rFonts w:eastAsia="Times New Roman"/>
          <w:sz w:val="28"/>
          <w:szCs w:val="28"/>
        </w:rPr>
        <w:tab/>
        <w:t>умений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и</w:t>
      </w:r>
    </w:p>
    <w:p w:rsidR="003B18D9" w:rsidRDefault="003B18D9">
      <w:pPr>
        <w:spacing w:line="160" w:lineRule="exact"/>
        <w:rPr>
          <w:sz w:val="20"/>
          <w:szCs w:val="20"/>
        </w:rPr>
      </w:pPr>
    </w:p>
    <w:p w:rsidR="003B18D9" w:rsidRDefault="00491D7F">
      <w:pPr>
        <w:tabs>
          <w:tab w:val="left" w:pos="1860"/>
          <w:tab w:val="left" w:pos="4040"/>
          <w:tab w:val="left" w:pos="4720"/>
          <w:tab w:val="left" w:pos="6740"/>
          <w:tab w:val="left" w:pos="844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навыков,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позволяющих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дальнейшем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осваивать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основные</w:t>
      </w:r>
    </w:p>
    <w:p w:rsidR="003B18D9" w:rsidRDefault="003B18D9">
      <w:pPr>
        <w:sectPr w:rsidR="003B18D9">
          <w:pgSz w:w="11900" w:h="16838"/>
          <w:pgMar w:top="698" w:right="846" w:bottom="818" w:left="1440" w:header="0" w:footer="0" w:gutter="0"/>
          <w:cols w:space="720" w:equalWidth="0">
            <w:col w:w="9620"/>
          </w:cols>
        </w:sectPr>
      </w:pPr>
    </w:p>
    <w:p w:rsidR="003B18D9" w:rsidRDefault="00491D7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3</w:t>
      </w:r>
    </w:p>
    <w:p w:rsidR="003B18D9" w:rsidRDefault="003B18D9">
      <w:pPr>
        <w:spacing w:line="165" w:lineRule="exact"/>
        <w:rPr>
          <w:sz w:val="20"/>
          <w:szCs w:val="20"/>
        </w:rPr>
      </w:pPr>
    </w:p>
    <w:p w:rsidR="003B18D9" w:rsidRDefault="00491D7F">
      <w:pPr>
        <w:spacing w:line="351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профессиональные образовательные программы в области музыкального искусства;</w:t>
      </w:r>
    </w:p>
    <w:p w:rsidR="003B18D9" w:rsidRDefault="003B18D9">
      <w:pPr>
        <w:spacing w:line="26" w:lineRule="exact"/>
        <w:rPr>
          <w:sz w:val="20"/>
          <w:szCs w:val="20"/>
        </w:rPr>
      </w:pPr>
    </w:p>
    <w:p w:rsidR="003B18D9" w:rsidRDefault="00491D7F">
      <w:pPr>
        <w:spacing w:line="35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выработку у обучающихся личностных качеств, способствующих освоению в соответствии с программными требованиями учебной информации, приобретению навыков </w:t>
      </w:r>
      <w:r>
        <w:rPr>
          <w:rFonts w:eastAsia="Times New Roman"/>
          <w:sz w:val="28"/>
          <w:szCs w:val="28"/>
        </w:rPr>
        <w:t xml:space="preserve">творческой деятельности, умению планировать свою домашнюю работу,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 и обучающимися в </w:t>
      </w:r>
      <w:r>
        <w:rPr>
          <w:rFonts w:eastAsia="Times New Roman"/>
          <w:sz w:val="28"/>
          <w:szCs w:val="28"/>
        </w:rPr>
        <w:t>образовательном процессе, уважительного отношения к иному мнению и художественно-эстетическим взглядам, пониманию причин успеха/неуспеха собственной учебной деятельности, определению наиболее эффективных способов достижения результата.</w:t>
      </w:r>
    </w:p>
    <w:p w:rsidR="003B18D9" w:rsidRDefault="003B18D9">
      <w:pPr>
        <w:spacing w:line="18" w:lineRule="exact"/>
        <w:rPr>
          <w:sz w:val="20"/>
          <w:szCs w:val="20"/>
        </w:rPr>
      </w:pPr>
    </w:p>
    <w:p w:rsidR="003B18D9" w:rsidRDefault="00491D7F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1.5. Срок освоения </w:t>
      </w:r>
      <w:r>
        <w:rPr>
          <w:rFonts w:eastAsia="Times New Roman"/>
          <w:sz w:val="28"/>
          <w:szCs w:val="28"/>
        </w:rPr>
        <w:t>программы «Фортепиано» для детей, поступивших</w:t>
      </w:r>
    </w:p>
    <w:p w:rsidR="003B18D9" w:rsidRDefault="003B18D9">
      <w:pPr>
        <w:spacing w:line="174" w:lineRule="exact"/>
        <w:rPr>
          <w:sz w:val="20"/>
          <w:szCs w:val="20"/>
        </w:rPr>
      </w:pPr>
    </w:p>
    <w:p w:rsidR="003B18D9" w:rsidRDefault="00491D7F">
      <w:pPr>
        <w:numPr>
          <w:ilvl w:val="0"/>
          <w:numId w:val="4"/>
        </w:numPr>
        <w:tabs>
          <w:tab w:val="left" w:pos="483"/>
        </w:tabs>
        <w:spacing w:line="349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образовательное учреждение в первый класс в возрасте с шести лет шести месяцев до девяти лет, составляет 8 лет. Срок освоения программы</w:t>
      </w:r>
    </w:p>
    <w:p w:rsidR="003B18D9" w:rsidRDefault="003B18D9">
      <w:pPr>
        <w:spacing w:line="29" w:lineRule="exact"/>
        <w:rPr>
          <w:sz w:val="20"/>
          <w:szCs w:val="20"/>
        </w:rPr>
      </w:pPr>
    </w:p>
    <w:p w:rsidR="003B18D9" w:rsidRDefault="00491D7F">
      <w:pPr>
        <w:spacing w:line="35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«Фортепиано» для детей, не закончивших освоение образовательной </w:t>
      </w:r>
      <w:r>
        <w:rPr>
          <w:rFonts w:eastAsia="Times New Roman"/>
          <w:sz w:val="28"/>
          <w:szCs w:val="28"/>
        </w:rPr>
        <w:t>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</w:t>
      </w:r>
      <w:r>
        <w:rPr>
          <w:rFonts w:eastAsia="Times New Roman"/>
          <w:sz w:val="28"/>
          <w:szCs w:val="28"/>
        </w:rPr>
        <w:t>а один год.</w:t>
      </w:r>
    </w:p>
    <w:p w:rsidR="003B18D9" w:rsidRDefault="003B18D9">
      <w:pPr>
        <w:spacing w:line="20" w:lineRule="exact"/>
        <w:rPr>
          <w:sz w:val="20"/>
          <w:szCs w:val="20"/>
        </w:rPr>
      </w:pPr>
    </w:p>
    <w:p w:rsidR="003B18D9" w:rsidRDefault="00491D7F">
      <w:pPr>
        <w:spacing w:line="355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1.6. Образовательное учреждение имеет право реализовывать программу «Фортепиано» в сокращенные сроки, а также по индивидуальным учебным планам с учетом настоящих ФГТ.</w:t>
      </w:r>
    </w:p>
    <w:p w:rsidR="003B18D9" w:rsidRDefault="003B18D9">
      <w:pPr>
        <w:spacing w:line="21" w:lineRule="exact"/>
        <w:rPr>
          <w:sz w:val="20"/>
          <w:szCs w:val="20"/>
        </w:rPr>
      </w:pPr>
    </w:p>
    <w:p w:rsidR="003B18D9" w:rsidRDefault="00491D7F">
      <w:pPr>
        <w:spacing w:line="35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1.7. При приеме на обучение по программе «Фортепиано» образовательное учреж</w:t>
      </w:r>
      <w:r>
        <w:rPr>
          <w:rFonts w:eastAsia="Times New Roman"/>
          <w:sz w:val="28"/>
          <w:szCs w:val="28"/>
        </w:rPr>
        <w:t>дение проводит отбор детей с целью выявления их творческих способностей. Отбор детей проводится в форме творческих заданий, позволяющих определить наличие музыкальных способностей - слуха, ритма, памяти. Дополнительно поступающий может исполнить самостояте</w:t>
      </w:r>
      <w:r>
        <w:rPr>
          <w:rFonts w:eastAsia="Times New Roman"/>
          <w:sz w:val="28"/>
          <w:szCs w:val="28"/>
        </w:rPr>
        <w:t>льно подготовленные музыкальные произведения на фортепиано</w:t>
      </w:r>
    </w:p>
    <w:p w:rsidR="003B18D9" w:rsidRDefault="003B18D9">
      <w:pPr>
        <w:sectPr w:rsidR="003B18D9">
          <w:pgSz w:w="11900" w:h="16838"/>
          <w:pgMar w:top="698" w:right="846" w:bottom="668" w:left="1440" w:header="0" w:footer="0" w:gutter="0"/>
          <w:cols w:space="720" w:equalWidth="0">
            <w:col w:w="9620"/>
          </w:cols>
        </w:sectPr>
      </w:pPr>
    </w:p>
    <w:p w:rsidR="003B18D9" w:rsidRDefault="00491D7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4</w:t>
      </w:r>
    </w:p>
    <w:p w:rsidR="003B18D9" w:rsidRDefault="003B18D9">
      <w:pPr>
        <w:spacing w:line="165" w:lineRule="exact"/>
        <w:rPr>
          <w:sz w:val="20"/>
          <w:szCs w:val="20"/>
        </w:rPr>
      </w:pPr>
    </w:p>
    <w:p w:rsidR="003B18D9" w:rsidRDefault="00491D7F">
      <w:pPr>
        <w:spacing w:line="351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(сольную пьесу или вокальное произведение с собственным сопровождением на фортепиано).</w:t>
      </w:r>
    </w:p>
    <w:p w:rsidR="003B18D9" w:rsidRDefault="003B18D9">
      <w:pPr>
        <w:spacing w:line="26" w:lineRule="exact"/>
        <w:rPr>
          <w:sz w:val="20"/>
          <w:szCs w:val="20"/>
        </w:rPr>
      </w:pPr>
    </w:p>
    <w:p w:rsidR="003B18D9" w:rsidRDefault="00491D7F">
      <w:pPr>
        <w:spacing w:line="35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1.8. ФГТ являются основой для оценки качества образования. Освоение обучающимися </w:t>
      </w:r>
      <w:r>
        <w:rPr>
          <w:rFonts w:eastAsia="Times New Roman"/>
          <w:sz w:val="28"/>
          <w:szCs w:val="28"/>
        </w:rPr>
        <w:t>программы «Фортепиано», разработанной образовательным учреждением на основании настоящих ФГТ, завершается итоговой аттестацией обучающихся, проводимой образовательным учреждением.</w:t>
      </w:r>
    </w:p>
    <w:p w:rsidR="003B18D9" w:rsidRDefault="003B18D9">
      <w:pPr>
        <w:spacing w:line="253" w:lineRule="exact"/>
        <w:rPr>
          <w:sz w:val="20"/>
          <w:szCs w:val="20"/>
        </w:rPr>
      </w:pPr>
    </w:p>
    <w:p w:rsidR="003B18D9" w:rsidRDefault="00491D7F">
      <w:pPr>
        <w:numPr>
          <w:ilvl w:val="1"/>
          <w:numId w:val="5"/>
        </w:numPr>
        <w:tabs>
          <w:tab w:val="left" w:pos="3380"/>
        </w:tabs>
        <w:ind w:left="3380" w:hanging="36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Используемые сокращения</w:t>
      </w:r>
    </w:p>
    <w:p w:rsidR="003B18D9" w:rsidRDefault="003B18D9">
      <w:pPr>
        <w:spacing w:line="216" w:lineRule="exact"/>
        <w:rPr>
          <w:rFonts w:eastAsia="Times New Roman"/>
          <w:b/>
          <w:bCs/>
          <w:sz w:val="28"/>
          <w:szCs w:val="28"/>
        </w:rPr>
      </w:pPr>
    </w:p>
    <w:p w:rsidR="003B18D9" w:rsidRDefault="00491D7F">
      <w:pPr>
        <w:numPr>
          <w:ilvl w:val="0"/>
          <w:numId w:val="5"/>
        </w:numPr>
        <w:tabs>
          <w:tab w:val="left" w:pos="1380"/>
        </w:tabs>
        <w:ind w:left="1380" w:hanging="2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настоящих ФГТ используются следующие сокращения:</w:t>
      </w:r>
    </w:p>
    <w:p w:rsidR="003B18D9" w:rsidRDefault="003B18D9">
      <w:pPr>
        <w:spacing w:line="174" w:lineRule="exact"/>
        <w:rPr>
          <w:sz w:val="20"/>
          <w:szCs w:val="20"/>
        </w:rPr>
      </w:pPr>
    </w:p>
    <w:p w:rsidR="003B18D9" w:rsidRDefault="00491D7F">
      <w:pPr>
        <w:spacing w:line="355" w:lineRule="auto"/>
        <w:ind w:left="260" w:firstLine="85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программа «Фортепиано» – дополнительная предпрофессиональная общеобразовательная программа в области музыкального искусства «Фортепиано»;</w:t>
      </w:r>
    </w:p>
    <w:p w:rsidR="003B18D9" w:rsidRDefault="003B18D9">
      <w:pPr>
        <w:spacing w:line="7" w:lineRule="exact"/>
        <w:rPr>
          <w:sz w:val="20"/>
          <w:szCs w:val="20"/>
        </w:rPr>
      </w:pPr>
    </w:p>
    <w:p w:rsidR="003B18D9" w:rsidRDefault="00491D7F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ОП – образовательная программа;</w:t>
      </w:r>
    </w:p>
    <w:p w:rsidR="003B18D9" w:rsidRDefault="003B18D9">
      <w:pPr>
        <w:spacing w:line="160" w:lineRule="exact"/>
        <w:rPr>
          <w:sz w:val="20"/>
          <w:szCs w:val="20"/>
        </w:rPr>
      </w:pPr>
    </w:p>
    <w:p w:rsidR="003B18D9" w:rsidRDefault="00491D7F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ОУ – образовательное учреждение;</w:t>
      </w:r>
    </w:p>
    <w:p w:rsidR="003B18D9" w:rsidRDefault="003B18D9">
      <w:pPr>
        <w:spacing w:line="163" w:lineRule="exact"/>
        <w:rPr>
          <w:sz w:val="20"/>
          <w:szCs w:val="20"/>
        </w:rPr>
      </w:pPr>
    </w:p>
    <w:p w:rsidR="003B18D9" w:rsidRDefault="00491D7F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ФГТ – федеральные государственные требования.</w:t>
      </w:r>
    </w:p>
    <w:p w:rsidR="003B18D9" w:rsidRDefault="003B18D9">
      <w:pPr>
        <w:spacing w:line="200" w:lineRule="exact"/>
        <w:rPr>
          <w:sz w:val="20"/>
          <w:szCs w:val="20"/>
        </w:rPr>
      </w:pPr>
    </w:p>
    <w:p w:rsidR="003B18D9" w:rsidRDefault="003B18D9">
      <w:pPr>
        <w:spacing w:line="206" w:lineRule="exact"/>
        <w:rPr>
          <w:sz w:val="20"/>
          <w:szCs w:val="20"/>
        </w:rPr>
      </w:pPr>
    </w:p>
    <w:p w:rsidR="003B18D9" w:rsidRDefault="00491D7F">
      <w:pPr>
        <w:ind w:left="6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II</w:t>
      </w:r>
      <w:r>
        <w:rPr>
          <w:rFonts w:eastAsia="Times New Roman"/>
          <w:b/>
          <w:bCs/>
          <w:sz w:val="28"/>
          <w:szCs w:val="28"/>
        </w:rPr>
        <w:t>I. Требования к минимуму содержания программы «Фортепиано»</w:t>
      </w:r>
    </w:p>
    <w:p w:rsidR="003B18D9" w:rsidRDefault="003B18D9">
      <w:pPr>
        <w:spacing w:line="200" w:lineRule="exact"/>
        <w:rPr>
          <w:sz w:val="20"/>
          <w:szCs w:val="20"/>
        </w:rPr>
      </w:pPr>
    </w:p>
    <w:p w:rsidR="003B18D9" w:rsidRDefault="003B18D9">
      <w:pPr>
        <w:spacing w:line="305" w:lineRule="exact"/>
        <w:rPr>
          <w:sz w:val="20"/>
          <w:szCs w:val="20"/>
        </w:rPr>
      </w:pPr>
    </w:p>
    <w:p w:rsidR="003B18D9" w:rsidRDefault="00491D7F">
      <w:pPr>
        <w:spacing w:line="356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Минимум содержания программы «Фортепиано» должен обеспечивать целостное художественно-эстетическое развитие личности и приобретение ею в процессе освоения ОП музыкально-исполнительских и тео</w:t>
      </w:r>
      <w:r>
        <w:rPr>
          <w:rFonts w:eastAsia="Times New Roman"/>
          <w:sz w:val="28"/>
          <w:szCs w:val="28"/>
        </w:rPr>
        <w:t>ретических знаний, умений и навыков.</w:t>
      </w:r>
    </w:p>
    <w:p w:rsidR="003B18D9" w:rsidRDefault="003B18D9">
      <w:pPr>
        <w:spacing w:line="22" w:lineRule="exact"/>
        <w:rPr>
          <w:sz w:val="20"/>
          <w:szCs w:val="20"/>
        </w:rPr>
      </w:pPr>
    </w:p>
    <w:p w:rsidR="003B18D9" w:rsidRDefault="00491D7F">
      <w:pPr>
        <w:spacing w:line="354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 Результатом освоения программы «Фортепиано» является приобретение обучающимися следующих знаний, умений и навыков в предметных областях:</w:t>
      </w:r>
    </w:p>
    <w:p w:rsidR="003B18D9" w:rsidRDefault="003B18D9">
      <w:pPr>
        <w:spacing w:line="11" w:lineRule="exact"/>
        <w:rPr>
          <w:sz w:val="20"/>
          <w:szCs w:val="20"/>
        </w:rPr>
      </w:pPr>
    </w:p>
    <w:p w:rsidR="003B18D9" w:rsidRDefault="00491D7F">
      <w:pPr>
        <w:numPr>
          <w:ilvl w:val="1"/>
          <w:numId w:val="6"/>
        </w:numPr>
        <w:tabs>
          <w:tab w:val="left" w:pos="1240"/>
        </w:tabs>
        <w:ind w:left="1240" w:hanging="188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области музыкального исполнительства:</w:t>
      </w:r>
    </w:p>
    <w:p w:rsidR="003B18D9" w:rsidRDefault="003B18D9">
      <w:pPr>
        <w:spacing w:line="174" w:lineRule="exact"/>
        <w:rPr>
          <w:rFonts w:eastAsia="Times New Roman"/>
          <w:i/>
          <w:iCs/>
          <w:sz w:val="28"/>
          <w:szCs w:val="28"/>
        </w:rPr>
      </w:pPr>
    </w:p>
    <w:p w:rsidR="003B18D9" w:rsidRDefault="00491D7F">
      <w:pPr>
        <w:numPr>
          <w:ilvl w:val="0"/>
          <w:numId w:val="6"/>
        </w:numPr>
        <w:tabs>
          <w:tab w:val="left" w:pos="565"/>
        </w:tabs>
        <w:spacing w:line="349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знания характерных особенностей </w:t>
      </w:r>
      <w:r>
        <w:rPr>
          <w:rFonts w:eastAsia="Times New Roman"/>
          <w:sz w:val="28"/>
          <w:szCs w:val="28"/>
        </w:rPr>
        <w:t>музыкальных жанров и основных стилистических направлений;</w:t>
      </w:r>
    </w:p>
    <w:p w:rsidR="003B18D9" w:rsidRDefault="003B18D9">
      <w:pPr>
        <w:spacing w:line="14" w:lineRule="exact"/>
        <w:rPr>
          <w:rFonts w:eastAsia="Times New Roman"/>
          <w:sz w:val="28"/>
          <w:szCs w:val="28"/>
        </w:rPr>
      </w:pPr>
    </w:p>
    <w:p w:rsidR="003B18D9" w:rsidRDefault="00491D7F">
      <w:pPr>
        <w:numPr>
          <w:ilvl w:val="0"/>
          <w:numId w:val="6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знания музыкальной терминологии;</w:t>
      </w:r>
    </w:p>
    <w:p w:rsidR="003B18D9" w:rsidRDefault="003B18D9">
      <w:pPr>
        <w:spacing w:line="176" w:lineRule="exact"/>
        <w:rPr>
          <w:rFonts w:eastAsia="Times New Roman"/>
          <w:sz w:val="28"/>
          <w:szCs w:val="28"/>
        </w:rPr>
      </w:pPr>
    </w:p>
    <w:p w:rsidR="003B18D9" w:rsidRDefault="00491D7F">
      <w:pPr>
        <w:numPr>
          <w:ilvl w:val="0"/>
          <w:numId w:val="6"/>
        </w:numPr>
        <w:tabs>
          <w:tab w:val="left" w:pos="464"/>
        </w:tabs>
        <w:spacing w:line="349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умения грамотно исполнять музыкальные произведения как сольно, так и при игре в ансамбле;</w:t>
      </w:r>
    </w:p>
    <w:p w:rsidR="003B18D9" w:rsidRDefault="003B18D9">
      <w:pPr>
        <w:sectPr w:rsidR="003B18D9">
          <w:pgSz w:w="11900" w:h="16838"/>
          <w:pgMar w:top="698" w:right="846" w:bottom="761" w:left="1440" w:header="0" w:footer="0" w:gutter="0"/>
          <w:cols w:space="720" w:equalWidth="0">
            <w:col w:w="9620"/>
          </w:cols>
        </w:sectPr>
      </w:pPr>
    </w:p>
    <w:p w:rsidR="003B18D9" w:rsidRDefault="00491D7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5</w:t>
      </w:r>
    </w:p>
    <w:p w:rsidR="003B18D9" w:rsidRDefault="003B18D9">
      <w:pPr>
        <w:spacing w:line="165" w:lineRule="exact"/>
        <w:rPr>
          <w:sz w:val="20"/>
          <w:szCs w:val="20"/>
        </w:rPr>
      </w:pPr>
    </w:p>
    <w:p w:rsidR="003B18D9" w:rsidRDefault="00491D7F">
      <w:pPr>
        <w:numPr>
          <w:ilvl w:val="0"/>
          <w:numId w:val="7"/>
        </w:numPr>
        <w:tabs>
          <w:tab w:val="left" w:pos="450"/>
        </w:tabs>
        <w:spacing w:line="351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умения самостоятельно разучивать музыкальные </w:t>
      </w:r>
      <w:r>
        <w:rPr>
          <w:rFonts w:eastAsia="Times New Roman"/>
          <w:sz w:val="28"/>
          <w:szCs w:val="28"/>
        </w:rPr>
        <w:t>произведения различных жанров и стилей;</w:t>
      </w:r>
    </w:p>
    <w:p w:rsidR="003B18D9" w:rsidRDefault="003B18D9">
      <w:pPr>
        <w:spacing w:line="25" w:lineRule="exact"/>
        <w:rPr>
          <w:rFonts w:eastAsia="Times New Roman"/>
          <w:sz w:val="28"/>
          <w:szCs w:val="28"/>
        </w:rPr>
      </w:pPr>
    </w:p>
    <w:p w:rsidR="003B18D9" w:rsidRDefault="00491D7F">
      <w:pPr>
        <w:numPr>
          <w:ilvl w:val="0"/>
          <w:numId w:val="7"/>
        </w:numPr>
        <w:tabs>
          <w:tab w:val="left" w:pos="481"/>
        </w:tabs>
        <w:spacing w:line="349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умения создавать художественный образ при исполнении музыкального произведения;</w:t>
      </w:r>
    </w:p>
    <w:p w:rsidR="003B18D9" w:rsidRDefault="003B18D9">
      <w:pPr>
        <w:spacing w:line="28" w:lineRule="exact"/>
        <w:rPr>
          <w:rFonts w:eastAsia="Times New Roman"/>
          <w:sz w:val="28"/>
          <w:szCs w:val="28"/>
        </w:rPr>
      </w:pPr>
    </w:p>
    <w:p w:rsidR="003B18D9" w:rsidRDefault="00491D7F">
      <w:pPr>
        <w:numPr>
          <w:ilvl w:val="0"/>
          <w:numId w:val="7"/>
        </w:numPr>
        <w:tabs>
          <w:tab w:val="left" w:pos="644"/>
        </w:tabs>
        <w:spacing w:line="351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умения самостоятельно преодолевать технические трудности при разучивании несложного музыкального произведения;</w:t>
      </w:r>
    </w:p>
    <w:p w:rsidR="003B18D9" w:rsidRDefault="003B18D9">
      <w:pPr>
        <w:spacing w:line="25" w:lineRule="exact"/>
        <w:rPr>
          <w:rFonts w:eastAsia="Times New Roman"/>
          <w:sz w:val="28"/>
          <w:szCs w:val="28"/>
        </w:rPr>
      </w:pPr>
    </w:p>
    <w:p w:rsidR="003B18D9" w:rsidRDefault="00491D7F">
      <w:pPr>
        <w:numPr>
          <w:ilvl w:val="0"/>
          <w:numId w:val="7"/>
        </w:numPr>
        <w:tabs>
          <w:tab w:val="left" w:pos="459"/>
        </w:tabs>
        <w:spacing w:line="349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умения по аккомпаниров</w:t>
      </w:r>
      <w:r>
        <w:rPr>
          <w:rFonts w:eastAsia="Times New Roman"/>
          <w:sz w:val="28"/>
          <w:szCs w:val="28"/>
        </w:rPr>
        <w:t>анию при исполнении несложных вокальных или инструментальных музыкальных произведений;</w:t>
      </w:r>
    </w:p>
    <w:p w:rsidR="003B18D9" w:rsidRDefault="003B18D9">
      <w:pPr>
        <w:spacing w:line="15" w:lineRule="exact"/>
        <w:rPr>
          <w:rFonts w:eastAsia="Times New Roman"/>
          <w:sz w:val="28"/>
          <w:szCs w:val="28"/>
        </w:rPr>
      </w:pPr>
    </w:p>
    <w:p w:rsidR="003B18D9" w:rsidRDefault="00491D7F">
      <w:pPr>
        <w:numPr>
          <w:ilvl w:val="0"/>
          <w:numId w:val="7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навыков чтения с листа несложных музыкальных произведений;</w:t>
      </w:r>
    </w:p>
    <w:p w:rsidR="003B18D9" w:rsidRDefault="003B18D9">
      <w:pPr>
        <w:spacing w:line="162" w:lineRule="exact"/>
        <w:rPr>
          <w:rFonts w:eastAsia="Times New Roman"/>
          <w:sz w:val="28"/>
          <w:szCs w:val="28"/>
        </w:rPr>
      </w:pPr>
    </w:p>
    <w:p w:rsidR="003B18D9" w:rsidRDefault="00491D7F">
      <w:pPr>
        <w:numPr>
          <w:ilvl w:val="0"/>
          <w:numId w:val="7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навыков подбора по слуху, импровизации и сочинения в простых формах;</w:t>
      </w:r>
    </w:p>
    <w:p w:rsidR="003B18D9" w:rsidRDefault="003B18D9">
      <w:pPr>
        <w:spacing w:line="174" w:lineRule="exact"/>
        <w:rPr>
          <w:rFonts w:eastAsia="Times New Roman"/>
          <w:sz w:val="28"/>
          <w:szCs w:val="28"/>
        </w:rPr>
      </w:pPr>
    </w:p>
    <w:p w:rsidR="003B18D9" w:rsidRDefault="00491D7F">
      <w:pPr>
        <w:numPr>
          <w:ilvl w:val="0"/>
          <w:numId w:val="7"/>
        </w:numPr>
        <w:tabs>
          <w:tab w:val="left" w:pos="567"/>
        </w:tabs>
        <w:spacing w:line="349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первичных навыков в области теоретичес</w:t>
      </w:r>
      <w:r>
        <w:rPr>
          <w:rFonts w:eastAsia="Times New Roman"/>
          <w:sz w:val="28"/>
          <w:szCs w:val="28"/>
        </w:rPr>
        <w:t>кого анализа исполняемых произведений;</w:t>
      </w:r>
    </w:p>
    <w:p w:rsidR="003B18D9" w:rsidRDefault="003B18D9">
      <w:pPr>
        <w:spacing w:line="14" w:lineRule="exact"/>
        <w:rPr>
          <w:rFonts w:eastAsia="Times New Roman"/>
          <w:sz w:val="28"/>
          <w:szCs w:val="28"/>
        </w:rPr>
      </w:pPr>
    </w:p>
    <w:p w:rsidR="003B18D9" w:rsidRDefault="00491D7F">
      <w:pPr>
        <w:numPr>
          <w:ilvl w:val="0"/>
          <w:numId w:val="7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навыков публичных выступлений;</w:t>
      </w:r>
    </w:p>
    <w:p w:rsidR="003B18D9" w:rsidRDefault="003B18D9">
      <w:pPr>
        <w:spacing w:line="162" w:lineRule="exact"/>
        <w:rPr>
          <w:rFonts w:eastAsia="Times New Roman"/>
          <w:sz w:val="28"/>
          <w:szCs w:val="28"/>
        </w:rPr>
      </w:pPr>
    </w:p>
    <w:p w:rsidR="003B18D9" w:rsidRDefault="00491D7F">
      <w:pPr>
        <w:numPr>
          <w:ilvl w:val="2"/>
          <w:numId w:val="7"/>
        </w:numPr>
        <w:tabs>
          <w:tab w:val="left" w:pos="1180"/>
        </w:tabs>
        <w:ind w:left="1180" w:hanging="198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области теории и истории музыки:</w:t>
      </w:r>
    </w:p>
    <w:p w:rsidR="003B18D9" w:rsidRDefault="003B18D9">
      <w:pPr>
        <w:spacing w:line="160" w:lineRule="exact"/>
        <w:rPr>
          <w:rFonts w:eastAsia="Times New Roman"/>
          <w:i/>
          <w:iCs/>
          <w:sz w:val="28"/>
          <w:szCs w:val="28"/>
        </w:rPr>
      </w:pPr>
    </w:p>
    <w:p w:rsidR="003B18D9" w:rsidRDefault="00491D7F">
      <w:pPr>
        <w:numPr>
          <w:ilvl w:val="1"/>
          <w:numId w:val="7"/>
        </w:numPr>
        <w:tabs>
          <w:tab w:val="left" w:pos="500"/>
        </w:tabs>
        <w:ind w:left="500" w:hanging="1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знания музыкальной грамоты;</w:t>
      </w:r>
    </w:p>
    <w:p w:rsidR="003B18D9" w:rsidRDefault="003B18D9">
      <w:pPr>
        <w:spacing w:line="174" w:lineRule="exact"/>
        <w:rPr>
          <w:rFonts w:eastAsia="Times New Roman"/>
          <w:sz w:val="28"/>
          <w:szCs w:val="28"/>
        </w:rPr>
      </w:pPr>
    </w:p>
    <w:p w:rsidR="003B18D9" w:rsidRDefault="00491D7F">
      <w:pPr>
        <w:numPr>
          <w:ilvl w:val="0"/>
          <w:numId w:val="7"/>
        </w:numPr>
        <w:tabs>
          <w:tab w:val="left" w:pos="462"/>
        </w:tabs>
        <w:spacing w:line="354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знания основных этапов жизненного и творческого пути отечественных и зарубежных композиторов, а также созданных ими </w:t>
      </w:r>
      <w:r>
        <w:rPr>
          <w:rFonts w:eastAsia="Times New Roman"/>
          <w:sz w:val="28"/>
          <w:szCs w:val="28"/>
        </w:rPr>
        <w:t>музыкальных произведений;</w:t>
      </w:r>
    </w:p>
    <w:p w:rsidR="003B18D9" w:rsidRDefault="003B18D9">
      <w:pPr>
        <w:spacing w:line="11" w:lineRule="exact"/>
        <w:rPr>
          <w:rFonts w:eastAsia="Times New Roman"/>
          <w:sz w:val="28"/>
          <w:szCs w:val="28"/>
        </w:rPr>
      </w:pPr>
    </w:p>
    <w:p w:rsidR="003B18D9" w:rsidRDefault="00491D7F">
      <w:pPr>
        <w:numPr>
          <w:ilvl w:val="0"/>
          <w:numId w:val="7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первичные знания в области строения классических музыкальных форм;</w:t>
      </w:r>
    </w:p>
    <w:p w:rsidR="003B18D9" w:rsidRDefault="003B18D9">
      <w:pPr>
        <w:spacing w:line="174" w:lineRule="exact"/>
        <w:rPr>
          <w:rFonts w:eastAsia="Times New Roman"/>
          <w:sz w:val="28"/>
          <w:szCs w:val="28"/>
        </w:rPr>
      </w:pPr>
    </w:p>
    <w:p w:rsidR="003B18D9" w:rsidRDefault="00491D7F">
      <w:pPr>
        <w:numPr>
          <w:ilvl w:val="0"/>
          <w:numId w:val="7"/>
        </w:numPr>
        <w:tabs>
          <w:tab w:val="left" w:pos="752"/>
        </w:tabs>
        <w:spacing w:line="349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умения использовать полученные теоретические знания при исполнительстве музыкальных произведений на инструменте;</w:t>
      </w:r>
    </w:p>
    <w:p w:rsidR="003B18D9" w:rsidRDefault="003B18D9">
      <w:pPr>
        <w:spacing w:line="29" w:lineRule="exact"/>
        <w:rPr>
          <w:rFonts w:eastAsia="Times New Roman"/>
          <w:sz w:val="28"/>
          <w:szCs w:val="28"/>
        </w:rPr>
      </w:pPr>
    </w:p>
    <w:p w:rsidR="003B18D9" w:rsidRDefault="00491D7F">
      <w:pPr>
        <w:numPr>
          <w:ilvl w:val="0"/>
          <w:numId w:val="7"/>
        </w:numPr>
        <w:tabs>
          <w:tab w:val="left" w:pos="430"/>
        </w:tabs>
        <w:spacing w:line="351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умения осмысливать музыкальные произведения, </w:t>
      </w:r>
      <w:r>
        <w:rPr>
          <w:rFonts w:eastAsia="Times New Roman"/>
          <w:sz w:val="28"/>
          <w:szCs w:val="28"/>
        </w:rPr>
        <w:t>события путем изложения в письменной форме, в форме ведения бесед, дискуссий;</w:t>
      </w:r>
    </w:p>
    <w:p w:rsidR="003B18D9" w:rsidRDefault="003B18D9">
      <w:pPr>
        <w:spacing w:line="11" w:lineRule="exact"/>
        <w:rPr>
          <w:rFonts w:eastAsia="Times New Roman"/>
          <w:sz w:val="28"/>
          <w:szCs w:val="28"/>
        </w:rPr>
      </w:pPr>
    </w:p>
    <w:p w:rsidR="003B18D9" w:rsidRDefault="00491D7F">
      <w:pPr>
        <w:numPr>
          <w:ilvl w:val="0"/>
          <w:numId w:val="7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навыков восприятия элементов музыкального языка;</w:t>
      </w:r>
    </w:p>
    <w:p w:rsidR="003B18D9" w:rsidRDefault="003B18D9">
      <w:pPr>
        <w:spacing w:line="160" w:lineRule="exact"/>
        <w:rPr>
          <w:rFonts w:eastAsia="Times New Roman"/>
          <w:sz w:val="28"/>
          <w:szCs w:val="28"/>
        </w:rPr>
      </w:pPr>
    </w:p>
    <w:p w:rsidR="003B18D9" w:rsidRDefault="00491D7F">
      <w:pPr>
        <w:numPr>
          <w:ilvl w:val="0"/>
          <w:numId w:val="7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сформированных вокально-интонационных навыков ладового чувства;</w:t>
      </w:r>
    </w:p>
    <w:p w:rsidR="003B18D9" w:rsidRDefault="003B18D9">
      <w:pPr>
        <w:spacing w:line="174" w:lineRule="exact"/>
        <w:rPr>
          <w:rFonts w:eastAsia="Times New Roman"/>
          <w:sz w:val="28"/>
          <w:szCs w:val="28"/>
        </w:rPr>
      </w:pPr>
    </w:p>
    <w:p w:rsidR="003B18D9" w:rsidRDefault="00491D7F">
      <w:pPr>
        <w:numPr>
          <w:ilvl w:val="0"/>
          <w:numId w:val="7"/>
        </w:numPr>
        <w:tabs>
          <w:tab w:val="left" w:pos="469"/>
        </w:tabs>
        <w:spacing w:line="355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навыков вокального исполнения музыкального текста, в том числе</w:t>
      </w:r>
      <w:r>
        <w:rPr>
          <w:rFonts w:eastAsia="Times New Roman"/>
          <w:sz w:val="28"/>
          <w:szCs w:val="28"/>
        </w:rPr>
        <w:t xml:space="preserve"> путем группового (ансамблевого) и индивидуального сольфеджирования, пения с листа;</w:t>
      </w:r>
    </w:p>
    <w:p w:rsidR="003B18D9" w:rsidRDefault="003B18D9">
      <w:pPr>
        <w:spacing w:line="7" w:lineRule="exact"/>
        <w:rPr>
          <w:rFonts w:eastAsia="Times New Roman"/>
          <w:sz w:val="28"/>
          <w:szCs w:val="28"/>
        </w:rPr>
      </w:pPr>
    </w:p>
    <w:p w:rsidR="003B18D9" w:rsidRDefault="00491D7F">
      <w:pPr>
        <w:numPr>
          <w:ilvl w:val="0"/>
          <w:numId w:val="7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навыков анализа музыкального произведения;</w:t>
      </w:r>
    </w:p>
    <w:p w:rsidR="003B18D9" w:rsidRDefault="003B18D9">
      <w:pPr>
        <w:sectPr w:rsidR="003B18D9">
          <w:pgSz w:w="11900" w:h="16838"/>
          <w:pgMar w:top="698" w:right="846" w:bottom="1440" w:left="1440" w:header="0" w:footer="0" w:gutter="0"/>
          <w:cols w:space="720" w:equalWidth="0">
            <w:col w:w="9620"/>
          </w:cols>
        </w:sectPr>
      </w:pPr>
    </w:p>
    <w:p w:rsidR="003B18D9" w:rsidRDefault="00491D7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6</w:t>
      </w:r>
    </w:p>
    <w:p w:rsidR="003B18D9" w:rsidRDefault="003B18D9">
      <w:pPr>
        <w:spacing w:line="165" w:lineRule="exact"/>
        <w:rPr>
          <w:sz w:val="20"/>
          <w:szCs w:val="20"/>
        </w:rPr>
      </w:pPr>
    </w:p>
    <w:p w:rsidR="003B18D9" w:rsidRDefault="00491D7F">
      <w:pPr>
        <w:numPr>
          <w:ilvl w:val="0"/>
          <w:numId w:val="8"/>
        </w:numPr>
        <w:tabs>
          <w:tab w:val="left" w:pos="548"/>
        </w:tabs>
        <w:spacing w:line="351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навыков восприятия музыкальных произведений различных стилей и жанров, созданных в разные исторические </w:t>
      </w:r>
      <w:r>
        <w:rPr>
          <w:rFonts w:eastAsia="Times New Roman"/>
          <w:sz w:val="28"/>
          <w:szCs w:val="28"/>
        </w:rPr>
        <w:t>периоды;</w:t>
      </w:r>
    </w:p>
    <w:p w:rsidR="003B18D9" w:rsidRDefault="003B18D9">
      <w:pPr>
        <w:spacing w:line="12" w:lineRule="exact"/>
        <w:rPr>
          <w:rFonts w:eastAsia="Times New Roman"/>
          <w:sz w:val="28"/>
          <w:szCs w:val="28"/>
        </w:rPr>
      </w:pPr>
    </w:p>
    <w:p w:rsidR="003B18D9" w:rsidRDefault="00491D7F">
      <w:pPr>
        <w:numPr>
          <w:ilvl w:val="0"/>
          <w:numId w:val="8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навыков записи музыкального текста по слуху;</w:t>
      </w:r>
    </w:p>
    <w:p w:rsidR="003B18D9" w:rsidRDefault="003B18D9">
      <w:pPr>
        <w:spacing w:line="160" w:lineRule="exact"/>
        <w:rPr>
          <w:rFonts w:eastAsia="Times New Roman"/>
          <w:sz w:val="28"/>
          <w:szCs w:val="28"/>
        </w:rPr>
      </w:pPr>
    </w:p>
    <w:p w:rsidR="003B18D9" w:rsidRDefault="00491D7F">
      <w:pPr>
        <w:numPr>
          <w:ilvl w:val="0"/>
          <w:numId w:val="8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первичных навыков и умений по сочинению музыкального текста.</w:t>
      </w:r>
    </w:p>
    <w:p w:rsidR="003B18D9" w:rsidRDefault="003B18D9">
      <w:pPr>
        <w:spacing w:line="174" w:lineRule="exact"/>
        <w:rPr>
          <w:sz w:val="20"/>
          <w:szCs w:val="20"/>
        </w:rPr>
      </w:pPr>
    </w:p>
    <w:p w:rsidR="003B18D9" w:rsidRDefault="00491D7F">
      <w:pPr>
        <w:spacing w:line="351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 Результатом освоения программы «Фортепиано» с дополнительным годом обучения, сверх обозначенных в пункте 3.2.</w:t>
      </w:r>
    </w:p>
    <w:p w:rsidR="003B18D9" w:rsidRDefault="003B18D9">
      <w:pPr>
        <w:spacing w:line="25" w:lineRule="exact"/>
        <w:rPr>
          <w:sz w:val="20"/>
          <w:szCs w:val="20"/>
        </w:rPr>
      </w:pPr>
    </w:p>
    <w:p w:rsidR="003B18D9" w:rsidRDefault="00491D7F">
      <w:pPr>
        <w:spacing w:line="35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настоящих ФГТ </w:t>
      </w:r>
      <w:r>
        <w:rPr>
          <w:rFonts w:eastAsia="Times New Roman"/>
          <w:sz w:val="28"/>
          <w:szCs w:val="28"/>
        </w:rPr>
        <w:t>предметных областей, является приобретение обучающимися следующих знаний, умений и навыков в предметных областях:</w:t>
      </w:r>
    </w:p>
    <w:p w:rsidR="003B18D9" w:rsidRDefault="003B18D9">
      <w:pPr>
        <w:spacing w:line="12" w:lineRule="exact"/>
        <w:rPr>
          <w:sz w:val="20"/>
          <w:szCs w:val="20"/>
        </w:rPr>
      </w:pPr>
    </w:p>
    <w:p w:rsidR="003B18D9" w:rsidRDefault="00491D7F">
      <w:pPr>
        <w:numPr>
          <w:ilvl w:val="1"/>
          <w:numId w:val="9"/>
        </w:numPr>
        <w:tabs>
          <w:tab w:val="left" w:pos="1180"/>
        </w:tabs>
        <w:ind w:left="1180" w:hanging="198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области музыкального исполнительства:</w:t>
      </w:r>
    </w:p>
    <w:p w:rsidR="003B18D9" w:rsidRDefault="003B18D9">
      <w:pPr>
        <w:spacing w:line="160" w:lineRule="exact"/>
        <w:rPr>
          <w:rFonts w:eastAsia="Times New Roman"/>
          <w:i/>
          <w:iCs/>
          <w:sz w:val="28"/>
          <w:szCs w:val="28"/>
        </w:rPr>
      </w:pPr>
    </w:p>
    <w:p w:rsidR="003B18D9" w:rsidRDefault="00491D7F">
      <w:pPr>
        <w:numPr>
          <w:ilvl w:val="0"/>
          <w:numId w:val="9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знания основного фортепианного репертуара;</w:t>
      </w:r>
    </w:p>
    <w:p w:rsidR="003B18D9" w:rsidRDefault="003B18D9">
      <w:pPr>
        <w:spacing w:line="174" w:lineRule="exact"/>
        <w:rPr>
          <w:rFonts w:eastAsia="Times New Roman"/>
          <w:sz w:val="28"/>
          <w:szCs w:val="28"/>
        </w:rPr>
      </w:pPr>
    </w:p>
    <w:p w:rsidR="003B18D9" w:rsidRDefault="00491D7F">
      <w:pPr>
        <w:numPr>
          <w:ilvl w:val="0"/>
          <w:numId w:val="9"/>
        </w:numPr>
        <w:tabs>
          <w:tab w:val="left" w:pos="690"/>
        </w:tabs>
        <w:spacing w:line="349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знания различных исполнительских интерпретаций музыкальных</w:t>
      </w:r>
      <w:r>
        <w:rPr>
          <w:rFonts w:eastAsia="Times New Roman"/>
          <w:sz w:val="28"/>
          <w:szCs w:val="28"/>
        </w:rPr>
        <w:t xml:space="preserve"> произведений;</w:t>
      </w:r>
    </w:p>
    <w:p w:rsidR="003B18D9" w:rsidRDefault="003B18D9">
      <w:pPr>
        <w:spacing w:line="30" w:lineRule="exact"/>
        <w:rPr>
          <w:rFonts w:eastAsia="Times New Roman"/>
          <w:sz w:val="28"/>
          <w:szCs w:val="28"/>
        </w:rPr>
      </w:pPr>
    </w:p>
    <w:p w:rsidR="003B18D9" w:rsidRDefault="00491D7F">
      <w:pPr>
        <w:numPr>
          <w:ilvl w:val="0"/>
          <w:numId w:val="9"/>
        </w:numPr>
        <w:tabs>
          <w:tab w:val="left" w:pos="543"/>
        </w:tabs>
        <w:spacing w:line="354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умения исполнять музыкальные произведения соло и в ансамбле на достаточном художественном уровне в соответствии со стилевыми особенностями;</w:t>
      </w:r>
    </w:p>
    <w:p w:rsidR="003B18D9" w:rsidRDefault="003B18D9">
      <w:pPr>
        <w:spacing w:line="9" w:lineRule="exact"/>
        <w:rPr>
          <w:rFonts w:eastAsia="Times New Roman"/>
          <w:sz w:val="28"/>
          <w:szCs w:val="28"/>
        </w:rPr>
      </w:pPr>
    </w:p>
    <w:p w:rsidR="003B18D9" w:rsidRDefault="00491D7F">
      <w:pPr>
        <w:numPr>
          <w:ilvl w:val="1"/>
          <w:numId w:val="9"/>
        </w:numPr>
        <w:tabs>
          <w:tab w:val="left" w:pos="1180"/>
        </w:tabs>
        <w:ind w:left="1180" w:hanging="198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области теории и истории музыки:</w:t>
      </w:r>
    </w:p>
    <w:p w:rsidR="003B18D9" w:rsidRDefault="003B18D9">
      <w:pPr>
        <w:spacing w:line="174" w:lineRule="exact"/>
        <w:rPr>
          <w:rFonts w:eastAsia="Times New Roman"/>
          <w:i/>
          <w:iCs/>
          <w:sz w:val="28"/>
          <w:szCs w:val="28"/>
        </w:rPr>
      </w:pPr>
    </w:p>
    <w:p w:rsidR="003B18D9" w:rsidRDefault="00491D7F">
      <w:pPr>
        <w:numPr>
          <w:ilvl w:val="0"/>
          <w:numId w:val="9"/>
        </w:numPr>
        <w:tabs>
          <w:tab w:val="left" w:pos="538"/>
        </w:tabs>
        <w:spacing w:line="351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первичные знания основных эстетических и стилевых направлений в </w:t>
      </w:r>
      <w:r>
        <w:rPr>
          <w:rFonts w:eastAsia="Times New Roman"/>
          <w:sz w:val="28"/>
          <w:szCs w:val="28"/>
        </w:rPr>
        <w:t>области музыкального, изобразительного, театрального и киноискусства;</w:t>
      </w:r>
    </w:p>
    <w:p w:rsidR="003B18D9" w:rsidRDefault="003B18D9">
      <w:pPr>
        <w:spacing w:line="25" w:lineRule="exact"/>
        <w:rPr>
          <w:rFonts w:eastAsia="Times New Roman"/>
          <w:sz w:val="28"/>
          <w:szCs w:val="28"/>
        </w:rPr>
      </w:pPr>
    </w:p>
    <w:p w:rsidR="003B18D9" w:rsidRDefault="00491D7F">
      <w:pPr>
        <w:numPr>
          <w:ilvl w:val="0"/>
          <w:numId w:val="9"/>
        </w:numPr>
        <w:tabs>
          <w:tab w:val="left" w:pos="430"/>
        </w:tabs>
        <w:spacing w:line="35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первичные знания и умения в области элементарной теории музыки (знания основных элементов музыкального языка, принципов строения музыкальной ткани, типов изложения музыкального материал</w:t>
      </w:r>
      <w:r>
        <w:rPr>
          <w:rFonts w:eastAsia="Times New Roman"/>
          <w:sz w:val="28"/>
          <w:szCs w:val="28"/>
        </w:rPr>
        <w:t>а, умения осуществлять построение интервалов и аккордов, группировку длительностей,</w:t>
      </w:r>
    </w:p>
    <w:p w:rsidR="003B18D9" w:rsidRDefault="003B18D9">
      <w:pPr>
        <w:spacing w:line="9" w:lineRule="exact"/>
        <w:rPr>
          <w:sz w:val="20"/>
          <w:szCs w:val="20"/>
        </w:rPr>
      </w:pPr>
    </w:p>
    <w:p w:rsidR="003B18D9" w:rsidRDefault="00491D7F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транспозицию заданного музыкального материала);</w:t>
      </w:r>
    </w:p>
    <w:p w:rsidR="003B18D9" w:rsidRDefault="003B18D9">
      <w:pPr>
        <w:spacing w:line="174" w:lineRule="exact"/>
        <w:rPr>
          <w:sz w:val="20"/>
          <w:szCs w:val="20"/>
        </w:rPr>
      </w:pPr>
    </w:p>
    <w:p w:rsidR="003B18D9" w:rsidRDefault="00491D7F">
      <w:pPr>
        <w:numPr>
          <w:ilvl w:val="0"/>
          <w:numId w:val="10"/>
        </w:numPr>
        <w:tabs>
          <w:tab w:val="left" w:pos="450"/>
        </w:tabs>
        <w:spacing w:line="349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умения осуществлять элементарный анализ нотного текста с объяснением роли выразительных средств в контексте музыкального п</w:t>
      </w:r>
      <w:r>
        <w:rPr>
          <w:rFonts w:eastAsia="Times New Roman"/>
          <w:sz w:val="28"/>
          <w:szCs w:val="28"/>
        </w:rPr>
        <w:t>роизведения;</w:t>
      </w:r>
    </w:p>
    <w:p w:rsidR="003B18D9" w:rsidRDefault="003B18D9">
      <w:pPr>
        <w:spacing w:line="30" w:lineRule="exact"/>
        <w:rPr>
          <w:rFonts w:eastAsia="Times New Roman"/>
          <w:sz w:val="28"/>
          <w:szCs w:val="28"/>
        </w:rPr>
      </w:pPr>
    </w:p>
    <w:p w:rsidR="003B18D9" w:rsidRDefault="00491D7F">
      <w:pPr>
        <w:numPr>
          <w:ilvl w:val="0"/>
          <w:numId w:val="10"/>
        </w:numPr>
        <w:tabs>
          <w:tab w:val="left" w:pos="440"/>
        </w:tabs>
        <w:spacing w:line="35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наличие первичных навыков по анализу музыкальной ткани с точки зрения ладовой системы, особенностей звукоряда (использования диатонических или хроматических ладов, отклонений и др.), фактурного изложения материала (типов фактур);</w:t>
      </w:r>
    </w:p>
    <w:p w:rsidR="003B18D9" w:rsidRDefault="003B18D9">
      <w:pPr>
        <w:sectPr w:rsidR="003B18D9">
          <w:pgSz w:w="11900" w:h="16838"/>
          <w:pgMar w:top="698" w:right="846" w:bottom="664" w:left="1440" w:header="0" w:footer="0" w:gutter="0"/>
          <w:cols w:space="720" w:equalWidth="0">
            <w:col w:w="9620"/>
          </w:cols>
        </w:sectPr>
      </w:pPr>
    </w:p>
    <w:p w:rsidR="003B18D9" w:rsidRDefault="00491D7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7</w:t>
      </w:r>
    </w:p>
    <w:p w:rsidR="003B18D9" w:rsidRDefault="003B18D9">
      <w:pPr>
        <w:spacing w:line="151" w:lineRule="exact"/>
        <w:rPr>
          <w:sz w:val="20"/>
          <w:szCs w:val="20"/>
        </w:rPr>
      </w:pPr>
    </w:p>
    <w:p w:rsidR="003B18D9" w:rsidRDefault="00491D7F">
      <w:pPr>
        <w:numPr>
          <w:ilvl w:val="0"/>
          <w:numId w:val="11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навыков сочинения и импровизации музыкального текста;</w:t>
      </w:r>
    </w:p>
    <w:p w:rsidR="003B18D9" w:rsidRDefault="003B18D9">
      <w:pPr>
        <w:spacing w:line="163" w:lineRule="exact"/>
        <w:rPr>
          <w:rFonts w:eastAsia="Times New Roman"/>
          <w:sz w:val="28"/>
          <w:szCs w:val="28"/>
        </w:rPr>
      </w:pPr>
    </w:p>
    <w:p w:rsidR="003B18D9" w:rsidRDefault="00491D7F">
      <w:pPr>
        <w:numPr>
          <w:ilvl w:val="0"/>
          <w:numId w:val="11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навыков восприятия современной музыки.</w:t>
      </w:r>
    </w:p>
    <w:p w:rsidR="003B18D9" w:rsidRDefault="003B18D9">
      <w:pPr>
        <w:spacing w:line="174" w:lineRule="exact"/>
        <w:rPr>
          <w:sz w:val="20"/>
          <w:szCs w:val="20"/>
        </w:rPr>
      </w:pPr>
    </w:p>
    <w:p w:rsidR="003B18D9" w:rsidRDefault="00491D7F">
      <w:pPr>
        <w:spacing w:line="349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3.4. Результаты освоения программы «Фортепиано» по учебным предметам обязательной части должны отражать:</w:t>
      </w:r>
    </w:p>
    <w:p w:rsidR="003B18D9" w:rsidRDefault="003B18D9">
      <w:pPr>
        <w:spacing w:line="200" w:lineRule="exact"/>
        <w:rPr>
          <w:sz w:val="20"/>
          <w:szCs w:val="20"/>
        </w:rPr>
      </w:pPr>
    </w:p>
    <w:p w:rsidR="003B18D9" w:rsidRDefault="003B18D9">
      <w:pPr>
        <w:spacing w:line="307" w:lineRule="exact"/>
        <w:rPr>
          <w:sz w:val="20"/>
          <w:szCs w:val="20"/>
        </w:rPr>
      </w:pPr>
    </w:p>
    <w:p w:rsidR="003B18D9" w:rsidRDefault="00491D7F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3.4.1. Специальность и </w:t>
      </w:r>
      <w:r>
        <w:rPr>
          <w:rFonts w:eastAsia="Times New Roman"/>
          <w:b/>
          <w:bCs/>
          <w:i/>
          <w:iCs/>
          <w:sz w:val="28"/>
          <w:szCs w:val="28"/>
        </w:rPr>
        <w:t>чтение с листа:</w:t>
      </w:r>
    </w:p>
    <w:p w:rsidR="003B18D9" w:rsidRDefault="003B18D9">
      <w:pPr>
        <w:spacing w:line="167" w:lineRule="exact"/>
        <w:rPr>
          <w:sz w:val="20"/>
          <w:szCs w:val="20"/>
        </w:rPr>
      </w:pPr>
    </w:p>
    <w:p w:rsidR="003B18D9" w:rsidRDefault="00491D7F">
      <w:pPr>
        <w:spacing w:line="349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наличие у обучающегося интереса к музыкальному искусству, самостоятельному музыкальному исполнительству;</w:t>
      </w:r>
    </w:p>
    <w:p w:rsidR="003B18D9" w:rsidRDefault="003B18D9">
      <w:pPr>
        <w:spacing w:line="15" w:lineRule="exact"/>
        <w:rPr>
          <w:sz w:val="20"/>
          <w:szCs w:val="20"/>
        </w:rPr>
      </w:pPr>
    </w:p>
    <w:p w:rsidR="003B18D9" w:rsidRDefault="00491D7F">
      <w:pPr>
        <w:tabs>
          <w:tab w:val="left" w:pos="3320"/>
          <w:tab w:val="left" w:pos="4740"/>
          <w:tab w:val="left" w:pos="7080"/>
          <w:tab w:val="left" w:pos="8280"/>
          <w:tab w:val="left" w:pos="944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сформированный</w:t>
      </w:r>
      <w:r>
        <w:rPr>
          <w:rFonts w:eastAsia="Times New Roman"/>
          <w:sz w:val="28"/>
          <w:szCs w:val="28"/>
        </w:rPr>
        <w:tab/>
        <w:t>комплекс</w:t>
      </w:r>
      <w:r>
        <w:rPr>
          <w:rFonts w:eastAsia="Times New Roman"/>
          <w:sz w:val="28"/>
          <w:szCs w:val="28"/>
        </w:rPr>
        <w:tab/>
        <w:t>исполнительских</w:t>
      </w:r>
      <w:r>
        <w:rPr>
          <w:rFonts w:eastAsia="Times New Roman"/>
          <w:sz w:val="28"/>
          <w:szCs w:val="28"/>
        </w:rPr>
        <w:tab/>
        <w:t>знаний,</w:t>
      </w:r>
      <w:r>
        <w:rPr>
          <w:rFonts w:eastAsia="Times New Roman"/>
          <w:sz w:val="28"/>
          <w:szCs w:val="28"/>
        </w:rPr>
        <w:tab/>
        <w:t>умений</w:t>
      </w:r>
      <w:r>
        <w:rPr>
          <w:rFonts w:eastAsia="Times New Roman"/>
          <w:sz w:val="28"/>
          <w:szCs w:val="28"/>
        </w:rPr>
        <w:tab/>
        <w:t>и</w:t>
      </w:r>
    </w:p>
    <w:p w:rsidR="003B18D9" w:rsidRDefault="003B18D9">
      <w:pPr>
        <w:spacing w:line="176" w:lineRule="exact"/>
        <w:rPr>
          <w:sz w:val="20"/>
          <w:szCs w:val="20"/>
        </w:rPr>
      </w:pPr>
    </w:p>
    <w:p w:rsidR="003B18D9" w:rsidRDefault="00491D7F">
      <w:pPr>
        <w:spacing w:line="35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навыков, позволяющий использовать многообразные возможности фортепиано для </w:t>
      </w:r>
      <w:r>
        <w:rPr>
          <w:rFonts w:eastAsia="Times New Roman"/>
          <w:sz w:val="28"/>
          <w:szCs w:val="28"/>
        </w:rPr>
        <w:t>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:rsidR="003B18D9" w:rsidRDefault="003B18D9">
      <w:pPr>
        <w:spacing w:line="22" w:lineRule="exact"/>
        <w:rPr>
          <w:sz w:val="20"/>
          <w:szCs w:val="20"/>
        </w:rPr>
      </w:pPr>
    </w:p>
    <w:p w:rsidR="003B18D9" w:rsidRDefault="00491D7F">
      <w:pPr>
        <w:spacing w:line="356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знание в соответствии с программными требованиями фортепианного репертуа</w:t>
      </w:r>
      <w:r>
        <w:rPr>
          <w:rFonts w:eastAsia="Times New Roman"/>
          <w:sz w:val="28"/>
          <w:szCs w:val="28"/>
        </w:rPr>
        <w:t>ра, включающего произведения разных стилей и жанров (полифонические произведения, сонаты, концерты, пьесы, этюды, инструментальные миниатюры);</w:t>
      </w:r>
    </w:p>
    <w:p w:rsidR="003B18D9" w:rsidRDefault="003B18D9">
      <w:pPr>
        <w:spacing w:line="6" w:lineRule="exact"/>
        <w:rPr>
          <w:sz w:val="20"/>
          <w:szCs w:val="20"/>
        </w:rPr>
      </w:pPr>
    </w:p>
    <w:p w:rsidR="003B18D9" w:rsidRDefault="00491D7F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знание художественно-исполнительских возможностей фортепиано;</w:t>
      </w:r>
    </w:p>
    <w:p w:rsidR="003B18D9" w:rsidRDefault="003B18D9">
      <w:pPr>
        <w:spacing w:line="163" w:lineRule="exact"/>
        <w:rPr>
          <w:sz w:val="20"/>
          <w:szCs w:val="20"/>
        </w:rPr>
      </w:pPr>
    </w:p>
    <w:p w:rsidR="003B18D9" w:rsidRDefault="00491D7F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знание профессиональной терминологии;</w:t>
      </w:r>
    </w:p>
    <w:p w:rsidR="003B18D9" w:rsidRDefault="003B18D9">
      <w:pPr>
        <w:spacing w:line="160" w:lineRule="exact"/>
        <w:rPr>
          <w:sz w:val="20"/>
          <w:szCs w:val="20"/>
        </w:rPr>
      </w:pPr>
    </w:p>
    <w:p w:rsidR="003B18D9" w:rsidRDefault="00491D7F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наличие ум</w:t>
      </w:r>
      <w:r>
        <w:rPr>
          <w:rFonts w:eastAsia="Times New Roman"/>
          <w:sz w:val="28"/>
          <w:szCs w:val="28"/>
        </w:rPr>
        <w:t>ений по чтению с листа и транспонированию музыкальных</w:t>
      </w:r>
    </w:p>
    <w:p w:rsidR="003B18D9" w:rsidRDefault="003B18D9">
      <w:pPr>
        <w:spacing w:line="160" w:lineRule="exact"/>
        <w:rPr>
          <w:sz w:val="20"/>
          <w:szCs w:val="20"/>
        </w:rPr>
      </w:pPr>
    </w:p>
    <w:p w:rsidR="003B18D9" w:rsidRDefault="00491D7F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произведений разных жанров и форм;</w:t>
      </w:r>
    </w:p>
    <w:p w:rsidR="003B18D9" w:rsidRDefault="003B18D9">
      <w:pPr>
        <w:spacing w:line="161" w:lineRule="exact"/>
        <w:rPr>
          <w:sz w:val="20"/>
          <w:szCs w:val="20"/>
        </w:rPr>
      </w:pPr>
    </w:p>
    <w:p w:rsidR="003B18D9" w:rsidRDefault="00491D7F">
      <w:pPr>
        <w:tabs>
          <w:tab w:val="left" w:pos="2080"/>
          <w:tab w:val="left" w:pos="2620"/>
          <w:tab w:val="left" w:pos="4320"/>
          <w:tab w:val="left" w:pos="5780"/>
          <w:tab w:val="left" w:pos="7200"/>
          <w:tab w:val="left" w:pos="838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навыки</w:t>
      </w:r>
      <w:r>
        <w:rPr>
          <w:rFonts w:eastAsia="Times New Roman"/>
          <w:sz w:val="28"/>
          <w:szCs w:val="28"/>
        </w:rPr>
        <w:tab/>
        <w:t>по</w:t>
      </w:r>
      <w:r>
        <w:rPr>
          <w:rFonts w:eastAsia="Times New Roman"/>
          <w:sz w:val="28"/>
          <w:szCs w:val="28"/>
        </w:rPr>
        <w:tab/>
        <w:t>воспитанию</w:t>
      </w:r>
      <w:r>
        <w:rPr>
          <w:rFonts w:eastAsia="Times New Roman"/>
          <w:sz w:val="28"/>
          <w:szCs w:val="28"/>
        </w:rPr>
        <w:tab/>
        <w:t>слухового</w:t>
      </w:r>
      <w:r>
        <w:rPr>
          <w:rFonts w:eastAsia="Times New Roman"/>
          <w:sz w:val="28"/>
          <w:szCs w:val="28"/>
        </w:rPr>
        <w:tab/>
        <w:t>контроля,</w:t>
      </w:r>
      <w:r>
        <w:rPr>
          <w:rFonts w:eastAsia="Times New Roman"/>
          <w:sz w:val="28"/>
          <w:szCs w:val="28"/>
        </w:rPr>
        <w:tab/>
        <w:t>умению</w:t>
      </w:r>
      <w:r>
        <w:rPr>
          <w:rFonts w:eastAsia="Times New Roman"/>
          <w:sz w:val="28"/>
          <w:szCs w:val="28"/>
        </w:rPr>
        <w:tab/>
        <w:t>управлять</w:t>
      </w:r>
    </w:p>
    <w:p w:rsidR="003B18D9" w:rsidRDefault="003B18D9">
      <w:pPr>
        <w:spacing w:line="163" w:lineRule="exact"/>
        <w:rPr>
          <w:sz w:val="20"/>
          <w:szCs w:val="20"/>
        </w:rPr>
      </w:pPr>
    </w:p>
    <w:p w:rsidR="003B18D9" w:rsidRDefault="00491D7F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процессом исполнения музыкального произведения;</w:t>
      </w:r>
    </w:p>
    <w:p w:rsidR="003B18D9" w:rsidRDefault="003B18D9">
      <w:pPr>
        <w:spacing w:line="174" w:lineRule="exact"/>
        <w:rPr>
          <w:sz w:val="20"/>
          <w:szCs w:val="20"/>
        </w:rPr>
      </w:pPr>
    </w:p>
    <w:p w:rsidR="003B18D9" w:rsidRDefault="00491D7F">
      <w:pPr>
        <w:spacing w:line="356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навыки по использованию музыкально-исполнительских </w:t>
      </w:r>
      <w:r>
        <w:rPr>
          <w:rFonts w:eastAsia="Times New Roman"/>
          <w:sz w:val="28"/>
          <w:szCs w:val="28"/>
        </w:rPr>
        <w:t>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приемов;</w:t>
      </w:r>
    </w:p>
    <w:p w:rsidR="003B18D9" w:rsidRDefault="003B18D9">
      <w:pPr>
        <w:spacing w:line="22" w:lineRule="exact"/>
        <w:rPr>
          <w:sz w:val="20"/>
          <w:szCs w:val="20"/>
        </w:rPr>
      </w:pPr>
    </w:p>
    <w:p w:rsidR="003B18D9" w:rsidRDefault="00491D7F">
      <w:pPr>
        <w:spacing w:line="354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наличие творческой инициативы, сформированных представлений о методике р</w:t>
      </w:r>
      <w:r>
        <w:rPr>
          <w:rFonts w:eastAsia="Times New Roman"/>
          <w:sz w:val="28"/>
          <w:szCs w:val="28"/>
        </w:rPr>
        <w:t>азучивания музыкальных произведений и приемах работы над исполнительскими трудностями;</w:t>
      </w:r>
    </w:p>
    <w:p w:rsidR="003B18D9" w:rsidRDefault="003B18D9">
      <w:pPr>
        <w:sectPr w:rsidR="003B18D9">
          <w:pgSz w:w="11900" w:h="16838"/>
          <w:pgMar w:top="698" w:right="846" w:bottom="667" w:left="1440" w:header="0" w:footer="0" w:gutter="0"/>
          <w:cols w:space="720" w:equalWidth="0">
            <w:col w:w="9620"/>
          </w:cols>
        </w:sectPr>
      </w:pPr>
    </w:p>
    <w:p w:rsidR="003B18D9" w:rsidRDefault="00491D7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8</w:t>
      </w:r>
    </w:p>
    <w:p w:rsidR="003B18D9" w:rsidRDefault="003B18D9">
      <w:pPr>
        <w:spacing w:line="165" w:lineRule="exact"/>
        <w:rPr>
          <w:sz w:val="20"/>
          <w:szCs w:val="20"/>
        </w:rPr>
      </w:pPr>
    </w:p>
    <w:p w:rsidR="003B18D9" w:rsidRDefault="00491D7F">
      <w:pPr>
        <w:spacing w:line="351" w:lineRule="auto"/>
        <w:ind w:left="260" w:firstLine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наличие музыкальной памяти, развитого полифонического мышления, мелодического, ладогармонического, тембрового слуха;</w:t>
      </w:r>
    </w:p>
    <w:p w:rsidR="003B18D9" w:rsidRDefault="003B18D9">
      <w:pPr>
        <w:spacing w:line="26" w:lineRule="exact"/>
        <w:rPr>
          <w:sz w:val="20"/>
          <w:szCs w:val="20"/>
        </w:rPr>
      </w:pPr>
    </w:p>
    <w:p w:rsidR="003B18D9" w:rsidRDefault="00491D7F">
      <w:pPr>
        <w:spacing w:line="349" w:lineRule="auto"/>
        <w:ind w:left="260" w:firstLine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наличие элементарных навык</w:t>
      </w:r>
      <w:r>
        <w:rPr>
          <w:rFonts w:eastAsia="Times New Roman"/>
          <w:sz w:val="28"/>
          <w:szCs w:val="28"/>
        </w:rPr>
        <w:t>ов репетиционно-концертной работы в качестве солиста.</w:t>
      </w:r>
    </w:p>
    <w:p w:rsidR="003B18D9" w:rsidRDefault="003B18D9">
      <w:pPr>
        <w:spacing w:line="200" w:lineRule="exact"/>
        <w:rPr>
          <w:sz w:val="20"/>
          <w:szCs w:val="20"/>
        </w:rPr>
      </w:pPr>
    </w:p>
    <w:p w:rsidR="003B18D9" w:rsidRDefault="003B18D9">
      <w:pPr>
        <w:spacing w:line="300" w:lineRule="exact"/>
        <w:rPr>
          <w:sz w:val="20"/>
          <w:szCs w:val="20"/>
        </w:rPr>
      </w:pPr>
    </w:p>
    <w:p w:rsidR="003B18D9" w:rsidRDefault="00491D7F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3.4.2. </w:t>
      </w:r>
      <w:r>
        <w:rPr>
          <w:rFonts w:eastAsia="Times New Roman"/>
          <w:b/>
          <w:bCs/>
          <w:i/>
          <w:iCs/>
          <w:sz w:val="28"/>
          <w:szCs w:val="28"/>
        </w:rPr>
        <w:t>Ансамбль:</w:t>
      </w:r>
    </w:p>
    <w:p w:rsidR="003B18D9" w:rsidRDefault="003B18D9">
      <w:pPr>
        <w:spacing w:line="174" w:lineRule="exact"/>
        <w:rPr>
          <w:sz w:val="20"/>
          <w:szCs w:val="20"/>
        </w:rPr>
      </w:pPr>
    </w:p>
    <w:p w:rsidR="003B18D9" w:rsidRDefault="00491D7F">
      <w:pPr>
        <w:spacing w:line="349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сформированный комплекс умений и навыков в области коллективного творчества - ансамблевого исполнительства, позволяющий демонстрировать</w:t>
      </w:r>
    </w:p>
    <w:p w:rsidR="003B18D9" w:rsidRDefault="003B18D9">
      <w:pPr>
        <w:spacing w:line="29" w:lineRule="exact"/>
        <w:rPr>
          <w:sz w:val="20"/>
          <w:szCs w:val="20"/>
        </w:rPr>
      </w:pPr>
    </w:p>
    <w:p w:rsidR="003B18D9" w:rsidRDefault="00491D7F">
      <w:pPr>
        <w:numPr>
          <w:ilvl w:val="0"/>
          <w:numId w:val="12"/>
        </w:numPr>
        <w:tabs>
          <w:tab w:val="left" w:pos="557"/>
        </w:tabs>
        <w:spacing w:line="351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ансамблевой игре единство исполнительских </w:t>
      </w:r>
      <w:r>
        <w:rPr>
          <w:rFonts w:eastAsia="Times New Roman"/>
          <w:sz w:val="28"/>
          <w:szCs w:val="28"/>
        </w:rPr>
        <w:t>намерений и реализацию исполнительского замысла;</w:t>
      </w:r>
    </w:p>
    <w:p w:rsidR="003B18D9" w:rsidRDefault="003B18D9">
      <w:pPr>
        <w:spacing w:line="11" w:lineRule="exact"/>
        <w:rPr>
          <w:rFonts w:eastAsia="Times New Roman"/>
          <w:sz w:val="28"/>
          <w:szCs w:val="28"/>
        </w:rPr>
      </w:pPr>
    </w:p>
    <w:p w:rsidR="003B18D9" w:rsidRDefault="00491D7F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знание   ансамблевого   репертуара   (музыкальных   произведений,</w:t>
      </w:r>
    </w:p>
    <w:p w:rsidR="003B18D9" w:rsidRDefault="003B18D9">
      <w:pPr>
        <w:spacing w:line="174" w:lineRule="exact"/>
        <w:rPr>
          <w:sz w:val="20"/>
          <w:szCs w:val="20"/>
        </w:rPr>
      </w:pPr>
    </w:p>
    <w:p w:rsidR="003B18D9" w:rsidRDefault="00491D7F">
      <w:pPr>
        <w:spacing w:line="35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созданных для фортепианного дуэта, так и переложений симфонических, циклических - сонат, сюит, ансамблевых, органных и других произведений,</w:t>
      </w:r>
      <w:r>
        <w:rPr>
          <w:rFonts w:eastAsia="Times New Roman"/>
          <w:sz w:val="28"/>
          <w:szCs w:val="28"/>
        </w:rPr>
        <w:t xml:space="preserve"> а также камерно-инструментального репертуара) различных отечественных и зарубежных композиторов, способствующее формированию способности к сотворческому исполнительству на разнообразной литературе;</w:t>
      </w:r>
    </w:p>
    <w:p w:rsidR="003B18D9" w:rsidRDefault="003B18D9">
      <w:pPr>
        <w:spacing w:line="20" w:lineRule="exact"/>
        <w:rPr>
          <w:sz w:val="20"/>
          <w:szCs w:val="20"/>
        </w:rPr>
      </w:pPr>
    </w:p>
    <w:p w:rsidR="003B18D9" w:rsidRDefault="00491D7F">
      <w:pPr>
        <w:spacing w:line="355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знание основных направлений камерно-ансамблевой музыки -</w:t>
      </w:r>
      <w:r>
        <w:rPr>
          <w:rFonts w:eastAsia="Times New Roman"/>
          <w:sz w:val="28"/>
          <w:szCs w:val="28"/>
        </w:rPr>
        <w:t xml:space="preserve"> эпохи барокко, в том числе сочинений И.С.Баха, венской классики, романтизма, русской музыки XIX века, отечественной и зарубежной музыки XX века;</w:t>
      </w:r>
    </w:p>
    <w:p w:rsidR="003B18D9" w:rsidRDefault="003B18D9">
      <w:pPr>
        <w:spacing w:line="21" w:lineRule="exact"/>
        <w:rPr>
          <w:sz w:val="20"/>
          <w:szCs w:val="20"/>
        </w:rPr>
      </w:pPr>
    </w:p>
    <w:p w:rsidR="003B18D9" w:rsidRDefault="00491D7F">
      <w:pPr>
        <w:spacing w:line="35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навыки по решению музыкально-исполнительских задач ансамблевого исполнительства, обусловленные художественным</w:t>
      </w:r>
      <w:r>
        <w:rPr>
          <w:rFonts w:eastAsia="Times New Roman"/>
          <w:sz w:val="28"/>
          <w:szCs w:val="28"/>
        </w:rPr>
        <w:t xml:space="preserve"> содержанием и особенностями формы, жанра и стиля музыкального произведения.</w:t>
      </w:r>
    </w:p>
    <w:p w:rsidR="003B18D9" w:rsidRDefault="003B18D9">
      <w:pPr>
        <w:spacing w:line="12" w:lineRule="exact"/>
        <w:rPr>
          <w:sz w:val="20"/>
          <w:szCs w:val="20"/>
        </w:rPr>
      </w:pPr>
    </w:p>
    <w:p w:rsidR="003B18D9" w:rsidRDefault="00491D7F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3.4.3. </w:t>
      </w:r>
      <w:r>
        <w:rPr>
          <w:rFonts w:eastAsia="Times New Roman"/>
          <w:b/>
          <w:bCs/>
          <w:i/>
          <w:iCs/>
          <w:sz w:val="28"/>
          <w:szCs w:val="28"/>
        </w:rPr>
        <w:t>Концертмейстерский класс:</w:t>
      </w:r>
    </w:p>
    <w:p w:rsidR="003B18D9" w:rsidRDefault="003B18D9">
      <w:pPr>
        <w:spacing w:line="174" w:lineRule="exact"/>
        <w:rPr>
          <w:sz w:val="20"/>
          <w:szCs w:val="20"/>
        </w:rPr>
      </w:pPr>
    </w:p>
    <w:p w:rsidR="003B18D9" w:rsidRDefault="00491D7F">
      <w:pPr>
        <w:spacing w:line="35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сформированный комплекс знаний, умений и навыков, отражающий наличие у обучающегося художественного вкуса, чувства стиля, творческой самостоятел</w:t>
      </w:r>
      <w:r>
        <w:rPr>
          <w:rFonts w:eastAsia="Times New Roman"/>
          <w:sz w:val="28"/>
          <w:szCs w:val="28"/>
        </w:rPr>
        <w:t>ьности, стремления к самосовершенствованию, знакомству с лучшими образцами отечественной и зарубежной музыки, в том числе:</w:t>
      </w:r>
    </w:p>
    <w:p w:rsidR="003B18D9" w:rsidRDefault="003B18D9">
      <w:pPr>
        <w:spacing w:line="22" w:lineRule="exact"/>
        <w:rPr>
          <w:sz w:val="20"/>
          <w:szCs w:val="20"/>
        </w:rPr>
      </w:pPr>
    </w:p>
    <w:p w:rsidR="003B18D9" w:rsidRDefault="00491D7F">
      <w:pPr>
        <w:spacing w:line="349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знание основного концертмейстерского репертуара (вокального и инструментального), основных принципов аккомпанирования солисту;</w:t>
      </w:r>
    </w:p>
    <w:p w:rsidR="003B18D9" w:rsidRDefault="003B18D9">
      <w:pPr>
        <w:sectPr w:rsidR="003B18D9">
          <w:pgSz w:w="11900" w:h="16838"/>
          <w:pgMar w:top="698" w:right="846" w:bottom="1155" w:left="1440" w:header="0" w:footer="0" w:gutter="0"/>
          <w:cols w:space="720" w:equalWidth="0">
            <w:col w:w="9620"/>
          </w:cols>
        </w:sectPr>
      </w:pPr>
    </w:p>
    <w:p w:rsidR="003B18D9" w:rsidRDefault="00491D7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9</w:t>
      </w:r>
    </w:p>
    <w:p w:rsidR="003B18D9" w:rsidRDefault="003B18D9">
      <w:pPr>
        <w:spacing w:line="165" w:lineRule="exact"/>
        <w:rPr>
          <w:sz w:val="20"/>
          <w:szCs w:val="20"/>
        </w:rPr>
      </w:pPr>
    </w:p>
    <w:p w:rsidR="003B18D9" w:rsidRDefault="00491D7F">
      <w:pPr>
        <w:spacing w:line="351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умение аккомпанировать солистам (вокалистам и инструменталистам) несложные музыкальные произведения, в том числе с транспонированием;</w:t>
      </w:r>
    </w:p>
    <w:p w:rsidR="003B18D9" w:rsidRDefault="003B18D9">
      <w:pPr>
        <w:spacing w:line="26" w:lineRule="exact"/>
        <w:rPr>
          <w:sz w:val="20"/>
          <w:szCs w:val="20"/>
        </w:rPr>
      </w:pPr>
    </w:p>
    <w:p w:rsidR="003B18D9" w:rsidRDefault="00491D7F">
      <w:pPr>
        <w:spacing w:line="35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умение создавать необходимые условия для раскрытия исполнительских возможностей солиста, разбир</w:t>
      </w:r>
      <w:r>
        <w:rPr>
          <w:rFonts w:eastAsia="Times New Roman"/>
          <w:sz w:val="28"/>
          <w:szCs w:val="28"/>
        </w:rPr>
        <w:t>аться в тематическом материале исполняемого произведения с учетом характера каждой партии;</w:t>
      </w:r>
    </w:p>
    <w:p w:rsidR="003B18D9" w:rsidRDefault="003B18D9">
      <w:pPr>
        <w:spacing w:line="11" w:lineRule="exact"/>
        <w:rPr>
          <w:sz w:val="20"/>
          <w:szCs w:val="20"/>
        </w:rPr>
      </w:pPr>
    </w:p>
    <w:p w:rsidR="003B18D9" w:rsidRDefault="00491D7F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навыки по разучиванию с солистом его репертуара;</w:t>
      </w:r>
    </w:p>
    <w:p w:rsidR="003B18D9" w:rsidRDefault="003B18D9">
      <w:pPr>
        <w:spacing w:line="174" w:lineRule="exact"/>
        <w:rPr>
          <w:sz w:val="20"/>
          <w:szCs w:val="20"/>
        </w:rPr>
      </w:pPr>
    </w:p>
    <w:p w:rsidR="003B18D9" w:rsidRDefault="00491D7F">
      <w:pPr>
        <w:spacing w:line="349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наличие первичного практического опыта репетиционно-концертной деятельности в качестве концертмейстера.</w:t>
      </w:r>
    </w:p>
    <w:p w:rsidR="003B18D9" w:rsidRDefault="003B18D9">
      <w:pPr>
        <w:spacing w:line="15" w:lineRule="exact"/>
        <w:rPr>
          <w:sz w:val="20"/>
          <w:szCs w:val="20"/>
        </w:rPr>
      </w:pPr>
    </w:p>
    <w:p w:rsidR="003B18D9" w:rsidRDefault="00491D7F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3.4.4. </w:t>
      </w:r>
      <w:r>
        <w:rPr>
          <w:rFonts w:eastAsia="Times New Roman"/>
          <w:b/>
          <w:bCs/>
          <w:i/>
          <w:iCs/>
          <w:sz w:val="28"/>
          <w:szCs w:val="28"/>
        </w:rPr>
        <w:t>Хоровой класс:</w:t>
      </w:r>
    </w:p>
    <w:p w:rsidR="003B18D9" w:rsidRDefault="003B18D9">
      <w:pPr>
        <w:spacing w:line="163" w:lineRule="exact"/>
        <w:rPr>
          <w:sz w:val="20"/>
          <w:szCs w:val="20"/>
        </w:rPr>
      </w:pPr>
    </w:p>
    <w:p w:rsidR="003B18D9" w:rsidRDefault="00491D7F">
      <w:pPr>
        <w:tabs>
          <w:tab w:val="left" w:pos="2020"/>
          <w:tab w:val="left" w:pos="3640"/>
          <w:tab w:val="left" w:pos="4560"/>
          <w:tab w:val="left" w:pos="5900"/>
          <w:tab w:val="left" w:pos="740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знание</w:t>
      </w:r>
      <w:r>
        <w:rPr>
          <w:rFonts w:eastAsia="Times New Roman"/>
          <w:sz w:val="28"/>
          <w:szCs w:val="28"/>
        </w:rPr>
        <w:tab/>
        <w:t>начальных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основ</w:t>
      </w:r>
      <w:r>
        <w:rPr>
          <w:rFonts w:eastAsia="Times New Roman"/>
          <w:sz w:val="28"/>
          <w:szCs w:val="28"/>
        </w:rPr>
        <w:tab/>
        <w:t>хорового</w:t>
      </w:r>
      <w:r>
        <w:rPr>
          <w:rFonts w:eastAsia="Times New Roman"/>
          <w:sz w:val="28"/>
          <w:szCs w:val="28"/>
        </w:rPr>
        <w:tab/>
        <w:t>искусства,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вокально-хоровых</w:t>
      </w:r>
    </w:p>
    <w:p w:rsidR="003B18D9" w:rsidRDefault="003B18D9">
      <w:pPr>
        <w:spacing w:line="174" w:lineRule="exact"/>
        <w:rPr>
          <w:sz w:val="20"/>
          <w:szCs w:val="20"/>
        </w:rPr>
      </w:pPr>
    </w:p>
    <w:p w:rsidR="003B18D9" w:rsidRDefault="00491D7F">
      <w:pPr>
        <w:spacing w:line="34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особенностей хоровых партитур, художественно-исполнительских возможностей хорового коллектива;</w:t>
      </w:r>
    </w:p>
    <w:p w:rsidR="003B18D9" w:rsidRDefault="003B18D9">
      <w:pPr>
        <w:spacing w:line="15" w:lineRule="exact"/>
        <w:rPr>
          <w:sz w:val="20"/>
          <w:szCs w:val="20"/>
        </w:rPr>
      </w:pPr>
    </w:p>
    <w:p w:rsidR="003B18D9" w:rsidRDefault="00491D7F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знание профессиональной терминологии;</w:t>
      </w:r>
    </w:p>
    <w:p w:rsidR="003B18D9" w:rsidRDefault="003B18D9">
      <w:pPr>
        <w:spacing w:line="176" w:lineRule="exact"/>
        <w:rPr>
          <w:sz w:val="20"/>
          <w:szCs w:val="20"/>
        </w:rPr>
      </w:pPr>
    </w:p>
    <w:p w:rsidR="003B18D9" w:rsidRDefault="00491D7F">
      <w:pPr>
        <w:spacing w:line="349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умение передавать авторский замысел </w:t>
      </w:r>
      <w:r>
        <w:rPr>
          <w:rFonts w:eastAsia="Times New Roman"/>
          <w:sz w:val="28"/>
          <w:szCs w:val="28"/>
        </w:rPr>
        <w:t>музыкального произведения с помощью органического сочетания слова и музыки;</w:t>
      </w:r>
    </w:p>
    <w:p w:rsidR="003B18D9" w:rsidRDefault="003B18D9">
      <w:pPr>
        <w:spacing w:line="29" w:lineRule="exact"/>
        <w:rPr>
          <w:sz w:val="20"/>
          <w:szCs w:val="20"/>
        </w:rPr>
      </w:pPr>
    </w:p>
    <w:p w:rsidR="003B18D9" w:rsidRDefault="00491D7F">
      <w:pPr>
        <w:spacing w:line="35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навыки коллективного хорового исполнительского творчества, в том числе отражающие взаимоотношения между солистом и хоровым коллективом;</w:t>
      </w:r>
    </w:p>
    <w:p w:rsidR="003B18D9" w:rsidRDefault="003B18D9">
      <w:pPr>
        <w:spacing w:line="25" w:lineRule="exact"/>
        <w:rPr>
          <w:sz w:val="20"/>
          <w:szCs w:val="20"/>
        </w:rPr>
      </w:pPr>
    </w:p>
    <w:p w:rsidR="003B18D9" w:rsidRDefault="00491D7F">
      <w:pPr>
        <w:spacing w:line="35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сформированные практические навыки исполне</w:t>
      </w:r>
      <w:r>
        <w:rPr>
          <w:rFonts w:eastAsia="Times New Roman"/>
          <w:sz w:val="28"/>
          <w:szCs w:val="28"/>
        </w:rPr>
        <w:t>ния авторских, народных хоровых и вокальных ансамблевых произведений отечественной и зарубежной музыки, в том числе хоровых произведений для детей;</w:t>
      </w:r>
    </w:p>
    <w:p w:rsidR="003B18D9" w:rsidRDefault="003B18D9">
      <w:pPr>
        <w:spacing w:line="23" w:lineRule="exact"/>
        <w:rPr>
          <w:sz w:val="20"/>
          <w:szCs w:val="20"/>
        </w:rPr>
      </w:pPr>
    </w:p>
    <w:p w:rsidR="003B18D9" w:rsidRDefault="00491D7F">
      <w:pPr>
        <w:spacing w:line="351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наличие практических навыков исполнения партий в составе вокального ансамбля и хорового коллектива.</w:t>
      </w:r>
    </w:p>
    <w:p w:rsidR="003B18D9" w:rsidRDefault="003B18D9">
      <w:pPr>
        <w:spacing w:line="19" w:lineRule="exact"/>
        <w:rPr>
          <w:sz w:val="20"/>
          <w:szCs w:val="20"/>
        </w:rPr>
      </w:pPr>
    </w:p>
    <w:p w:rsidR="003B18D9" w:rsidRDefault="00491D7F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3.4.5.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Сольфеджио:</w:t>
      </w:r>
    </w:p>
    <w:p w:rsidR="003B18D9" w:rsidRDefault="003B18D9">
      <w:pPr>
        <w:spacing w:line="167" w:lineRule="exact"/>
        <w:rPr>
          <w:sz w:val="20"/>
          <w:szCs w:val="20"/>
        </w:rPr>
      </w:pPr>
    </w:p>
    <w:p w:rsidR="003B18D9" w:rsidRDefault="00491D7F">
      <w:pPr>
        <w:spacing w:line="355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сформированный комплекс знаний, умений и навыков, отражающий наличие у обучающегося художественного вкуса, сформированного звуковысотного музыкального слуха и памяти, чувства лада, метроритма,</w:t>
      </w:r>
    </w:p>
    <w:p w:rsidR="003B18D9" w:rsidRDefault="003B18D9">
      <w:pPr>
        <w:spacing w:line="21" w:lineRule="exact"/>
        <w:rPr>
          <w:sz w:val="20"/>
          <w:szCs w:val="20"/>
        </w:rPr>
      </w:pPr>
    </w:p>
    <w:p w:rsidR="003B18D9" w:rsidRDefault="00491D7F">
      <w:pPr>
        <w:spacing w:line="34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знания музыкальных стилей, способствующих </w:t>
      </w:r>
      <w:r>
        <w:rPr>
          <w:rFonts w:eastAsia="Times New Roman"/>
          <w:sz w:val="28"/>
          <w:szCs w:val="28"/>
        </w:rPr>
        <w:t>творческой самостоятельности, в том числе:</w:t>
      </w:r>
    </w:p>
    <w:p w:rsidR="003B18D9" w:rsidRDefault="003B18D9">
      <w:pPr>
        <w:sectPr w:rsidR="003B18D9">
          <w:pgSz w:w="11900" w:h="16838"/>
          <w:pgMar w:top="698" w:right="846" w:bottom="1155" w:left="1440" w:header="0" w:footer="0" w:gutter="0"/>
          <w:cols w:space="720" w:equalWidth="0">
            <w:col w:w="9620"/>
          </w:cols>
        </w:sectPr>
      </w:pPr>
    </w:p>
    <w:p w:rsidR="003B18D9" w:rsidRDefault="00491D7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10</w:t>
      </w:r>
    </w:p>
    <w:p w:rsidR="003B18D9" w:rsidRDefault="003B18D9">
      <w:pPr>
        <w:spacing w:line="165" w:lineRule="exact"/>
        <w:rPr>
          <w:sz w:val="20"/>
          <w:szCs w:val="20"/>
        </w:rPr>
      </w:pPr>
    </w:p>
    <w:p w:rsidR="003B18D9" w:rsidRDefault="00491D7F">
      <w:pPr>
        <w:spacing w:line="351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первичные теоретические знания, в том числе, профессиональной музыкальной терминологии;</w:t>
      </w:r>
    </w:p>
    <w:p w:rsidR="003B18D9" w:rsidRDefault="003B18D9">
      <w:pPr>
        <w:spacing w:line="26" w:lineRule="exact"/>
        <w:rPr>
          <w:sz w:val="20"/>
          <w:szCs w:val="20"/>
        </w:rPr>
      </w:pPr>
    </w:p>
    <w:p w:rsidR="003B18D9" w:rsidRDefault="00491D7F">
      <w:pPr>
        <w:spacing w:line="356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умение сольфеджировать одноголосные, двухголосные музыкальные примеры, записывать музыкальные пост</w:t>
      </w:r>
      <w:r>
        <w:rPr>
          <w:rFonts w:eastAsia="Times New Roman"/>
          <w:sz w:val="28"/>
          <w:szCs w:val="28"/>
        </w:rPr>
        <w:t>роения средней трудности с использованием навыков слухового анализа, слышать и анализировать аккордовые и интервальные цепочки;</w:t>
      </w:r>
    </w:p>
    <w:p w:rsidR="003B18D9" w:rsidRDefault="003B18D9">
      <w:pPr>
        <w:spacing w:line="8" w:lineRule="exact"/>
        <w:rPr>
          <w:sz w:val="20"/>
          <w:szCs w:val="20"/>
        </w:rPr>
      </w:pPr>
    </w:p>
    <w:p w:rsidR="003B18D9" w:rsidRDefault="00491D7F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умение осуществлять анализ элементов музыкального языка;</w:t>
      </w:r>
    </w:p>
    <w:p w:rsidR="003B18D9" w:rsidRDefault="003B18D9">
      <w:pPr>
        <w:spacing w:line="174" w:lineRule="exact"/>
        <w:rPr>
          <w:sz w:val="20"/>
          <w:szCs w:val="20"/>
        </w:rPr>
      </w:pPr>
    </w:p>
    <w:p w:rsidR="003B18D9" w:rsidRDefault="00491D7F">
      <w:pPr>
        <w:spacing w:line="349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умение импровизировать на заданные музыкальные темы или ритмические п</w:t>
      </w:r>
      <w:r>
        <w:rPr>
          <w:rFonts w:eastAsia="Times New Roman"/>
          <w:sz w:val="28"/>
          <w:szCs w:val="28"/>
        </w:rPr>
        <w:t>остроения;</w:t>
      </w:r>
    </w:p>
    <w:p w:rsidR="003B18D9" w:rsidRDefault="003B18D9">
      <w:pPr>
        <w:spacing w:line="18" w:lineRule="exact"/>
        <w:rPr>
          <w:sz w:val="20"/>
          <w:szCs w:val="20"/>
        </w:rPr>
      </w:pPr>
    </w:p>
    <w:p w:rsidR="003B18D9" w:rsidRDefault="00491D7F">
      <w:pPr>
        <w:tabs>
          <w:tab w:val="left" w:pos="2020"/>
          <w:tab w:val="left" w:pos="3300"/>
          <w:tab w:val="left" w:pos="4900"/>
          <w:tab w:val="left" w:pos="6780"/>
          <w:tab w:val="left" w:pos="7660"/>
          <w:tab w:val="left" w:pos="932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навыки</w:t>
      </w:r>
      <w:r>
        <w:rPr>
          <w:rFonts w:eastAsia="Times New Roman"/>
          <w:sz w:val="28"/>
          <w:szCs w:val="28"/>
        </w:rPr>
        <w:tab/>
        <w:t>владения</w:t>
      </w:r>
      <w:r>
        <w:rPr>
          <w:rFonts w:eastAsia="Times New Roman"/>
          <w:sz w:val="28"/>
          <w:szCs w:val="28"/>
        </w:rPr>
        <w:tab/>
        <w:t>элементами</w:t>
      </w:r>
      <w:r>
        <w:rPr>
          <w:rFonts w:eastAsia="Times New Roman"/>
          <w:sz w:val="28"/>
          <w:szCs w:val="28"/>
        </w:rPr>
        <w:tab/>
        <w:t>музыкального</w:t>
      </w:r>
      <w:r>
        <w:rPr>
          <w:rFonts w:eastAsia="Times New Roman"/>
          <w:sz w:val="28"/>
          <w:szCs w:val="28"/>
        </w:rPr>
        <w:tab/>
        <w:t>языка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(исполнение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на</w:t>
      </w:r>
    </w:p>
    <w:p w:rsidR="003B18D9" w:rsidRDefault="003B18D9">
      <w:pPr>
        <w:spacing w:line="160" w:lineRule="exact"/>
        <w:rPr>
          <w:sz w:val="20"/>
          <w:szCs w:val="20"/>
        </w:rPr>
      </w:pPr>
    </w:p>
    <w:p w:rsidR="003B18D9" w:rsidRDefault="00491D7F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инструменте, запись по слуху и т.п.).</w:t>
      </w:r>
    </w:p>
    <w:p w:rsidR="003B18D9" w:rsidRDefault="003B18D9">
      <w:pPr>
        <w:spacing w:line="168" w:lineRule="exact"/>
        <w:rPr>
          <w:sz w:val="20"/>
          <w:szCs w:val="20"/>
        </w:rPr>
      </w:pPr>
    </w:p>
    <w:p w:rsidR="003B18D9" w:rsidRDefault="00491D7F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3.4.6. Слушание музыки:</w:t>
      </w:r>
    </w:p>
    <w:p w:rsidR="003B18D9" w:rsidRDefault="003B18D9">
      <w:pPr>
        <w:spacing w:line="167" w:lineRule="exact"/>
        <w:rPr>
          <w:sz w:val="20"/>
          <w:szCs w:val="20"/>
        </w:rPr>
      </w:pPr>
    </w:p>
    <w:p w:rsidR="003B18D9" w:rsidRDefault="00491D7F">
      <w:pPr>
        <w:spacing w:line="355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наличие первоначальных знаний о музыке, как виде искусства, ее основных составляющих, в том числе о музыкальных </w:t>
      </w:r>
      <w:r>
        <w:rPr>
          <w:rFonts w:eastAsia="Times New Roman"/>
          <w:sz w:val="28"/>
          <w:szCs w:val="28"/>
        </w:rPr>
        <w:t>инструментах, исполнительских коллективах (хоровых, оркестровых), основных жанрах;</w:t>
      </w:r>
    </w:p>
    <w:p w:rsidR="003B18D9" w:rsidRDefault="003B18D9">
      <w:pPr>
        <w:spacing w:line="21" w:lineRule="exact"/>
        <w:rPr>
          <w:sz w:val="20"/>
          <w:szCs w:val="20"/>
        </w:rPr>
      </w:pPr>
    </w:p>
    <w:p w:rsidR="003B18D9" w:rsidRDefault="00491D7F">
      <w:pPr>
        <w:spacing w:line="349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способность проявлять эмоциональное сопереживание в процессе восприятия музыкального произведения</w:t>
      </w:r>
    </w:p>
    <w:p w:rsidR="003B18D9" w:rsidRDefault="003B18D9">
      <w:pPr>
        <w:spacing w:line="28" w:lineRule="exact"/>
        <w:rPr>
          <w:sz w:val="20"/>
          <w:szCs w:val="20"/>
        </w:rPr>
      </w:pPr>
    </w:p>
    <w:p w:rsidR="003B18D9" w:rsidRDefault="00491D7F">
      <w:pPr>
        <w:spacing w:line="35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умение проанализировать и рассказать о своем впечатлении от прослушанного</w:t>
      </w:r>
      <w:r>
        <w:rPr>
          <w:rFonts w:eastAsia="Times New Roman"/>
          <w:sz w:val="28"/>
          <w:szCs w:val="28"/>
        </w:rPr>
        <w:t xml:space="preserve"> музыкального произведения, провести ассоциативные связи с фактами своего жизненного опыта или произведениями других видов искусств.</w:t>
      </w:r>
    </w:p>
    <w:p w:rsidR="003B18D9" w:rsidRDefault="003B18D9">
      <w:pPr>
        <w:spacing w:line="9" w:lineRule="exact"/>
        <w:rPr>
          <w:sz w:val="20"/>
          <w:szCs w:val="20"/>
        </w:rPr>
      </w:pPr>
    </w:p>
    <w:p w:rsidR="003B18D9" w:rsidRDefault="00491D7F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3.4.7. </w:t>
      </w:r>
      <w:r>
        <w:rPr>
          <w:rFonts w:eastAsia="Times New Roman"/>
          <w:b/>
          <w:bCs/>
          <w:i/>
          <w:iCs/>
          <w:sz w:val="28"/>
          <w:szCs w:val="28"/>
        </w:rPr>
        <w:t>Музыкальная литература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</w:rPr>
        <w:t>(зарубежная,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</w:rPr>
        <w:t>отечественная):</w:t>
      </w:r>
    </w:p>
    <w:p w:rsidR="003B18D9" w:rsidRDefault="003B18D9">
      <w:pPr>
        <w:spacing w:line="174" w:lineRule="exact"/>
        <w:rPr>
          <w:sz w:val="20"/>
          <w:szCs w:val="20"/>
        </w:rPr>
      </w:pPr>
    </w:p>
    <w:p w:rsidR="003B18D9" w:rsidRDefault="00491D7F">
      <w:pPr>
        <w:ind w:left="98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первичные знания о роли и значении музыкального искусства в </w:t>
      </w:r>
      <w:r>
        <w:rPr>
          <w:rFonts w:eastAsia="Times New Roman"/>
          <w:sz w:val="27"/>
          <w:szCs w:val="27"/>
        </w:rPr>
        <w:t>системе</w:t>
      </w:r>
    </w:p>
    <w:p w:rsidR="003B18D9" w:rsidRDefault="003B18D9">
      <w:pPr>
        <w:spacing w:line="160" w:lineRule="exact"/>
        <w:rPr>
          <w:sz w:val="20"/>
          <w:szCs w:val="20"/>
        </w:rPr>
      </w:pPr>
    </w:p>
    <w:p w:rsidR="003B18D9" w:rsidRDefault="00491D7F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культуры, духовно-нравственном развитии человека;</w:t>
      </w:r>
    </w:p>
    <w:p w:rsidR="003B18D9" w:rsidRDefault="003B18D9">
      <w:pPr>
        <w:spacing w:line="160" w:lineRule="exact"/>
        <w:rPr>
          <w:sz w:val="20"/>
          <w:szCs w:val="20"/>
        </w:rPr>
      </w:pPr>
    </w:p>
    <w:p w:rsidR="003B18D9" w:rsidRDefault="00491D7F">
      <w:pPr>
        <w:tabs>
          <w:tab w:val="left" w:pos="2120"/>
          <w:tab w:val="left" w:pos="3840"/>
          <w:tab w:val="left" w:pos="5500"/>
          <w:tab w:val="left" w:pos="7300"/>
          <w:tab w:val="left" w:pos="782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знание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творческих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биографий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зарубежных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отечественных</w:t>
      </w:r>
    </w:p>
    <w:p w:rsidR="003B18D9" w:rsidRDefault="003B18D9">
      <w:pPr>
        <w:spacing w:line="160" w:lineRule="exact"/>
        <w:rPr>
          <w:sz w:val="20"/>
          <w:szCs w:val="20"/>
        </w:rPr>
      </w:pPr>
    </w:p>
    <w:p w:rsidR="003B18D9" w:rsidRDefault="00491D7F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композиторов согласно программным требованиям;</w:t>
      </w:r>
    </w:p>
    <w:p w:rsidR="003B18D9" w:rsidRDefault="003B18D9">
      <w:pPr>
        <w:spacing w:line="176" w:lineRule="exact"/>
        <w:rPr>
          <w:sz w:val="20"/>
          <w:szCs w:val="20"/>
        </w:rPr>
      </w:pPr>
    </w:p>
    <w:p w:rsidR="003B18D9" w:rsidRDefault="00491D7F">
      <w:pPr>
        <w:spacing w:line="35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знание в соответствии с программными требованиями музыкальных произведений зарубежных и </w:t>
      </w:r>
      <w:r>
        <w:rPr>
          <w:rFonts w:eastAsia="Times New Roman"/>
          <w:sz w:val="28"/>
          <w:szCs w:val="28"/>
        </w:rPr>
        <w:t>отечественных композиторов различных исторических периодов, стилей, жанров и форм от эпохи барокко до современности;</w:t>
      </w:r>
    </w:p>
    <w:p w:rsidR="003B18D9" w:rsidRDefault="003B18D9">
      <w:pPr>
        <w:sectPr w:rsidR="003B18D9">
          <w:pgSz w:w="11900" w:h="16838"/>
          <w:pgMar w:top="698" w:right="846" w:bottom="664" w:left="1440" w:header="0" w:footer="0" w:gutter="0"/>
          <w:cols w:space="720" w:equalWidth="0">
            <w:col w:w="9620"/>
          </w:cols>
        </w:sectPr>
      </w:pPr>
    </w:p>
    <w:p w:rsidR="003B18D9" w:rsidRDefault="00491D7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11</w:t>
      </w:r>
    </w:p>
    <w:p w:rsidR="003B18D9" w:rsidRDefault="003B18D9">
      <w:pPr>
        <w:spacing w:line="165" w:lineRule="exact"/>
        <w:rPr>
          <w:sz w:val="20"/>
          <w:szCs w:val="20"/>
        </w:rPr>
      </w:pPr>
    </w:p>
    <w:p w:rsidR="003B18D9" w:rsidRDefault="00491D7F">
      <w:pPr>
        <w:spacing w:line="351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умение исполнять на музыкальном инструменте тематический материал пройденных музыкальных произведений;</w:t>
      </w:r>
    </w:p>
    <w:p w:rsidR="003B18D9" w:rsidRDefault="003B18D9">
      <w:pPr>
        <w:spacing w:line="26" w:lineRule="exact"/>
        <w:rPr>
          <w:sz w:val="20"/>
          <w:szCs w:val="20"/>
        </w:rPr>
      </w:pPr>
    </w:p>
    <w:p w:rsidR="003B18D9" w:rsidRDefault="00491D7F">
      <w:pPr>
        <w:spacing w:line="35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навыки по</w:t>
      </w:r>
      <w:r>
        <w:rPr>
          <w:rFonts w:eastAsia="Times New Roman"/>
          <w:sz w:val="28"/>
          <w:szCs w:val="28"/>
        </w:rPr>
        <w:t xml:space="preserve"> выполнению теоретического анализа музыкального произведения – формы, стилевых особенностей, жанровых черт, фактурных, метроритмических, ладовых особенностей;</w:t>
      </w:r>
    </w:p>
    <w:p w:rsidR="003B18D9" w:rsidRDefault="003B18D9">
      <w:pPr>
        <w:spacing w:line="25" w:lineRule="exact"/>
        <w:rPr>
          <w:sz w:val="20"/>
          <w:szCs w:val="20"/>
        </w:rPr>
      </w:pPr>
    </w:p>
    <w:p w:rsidR="003B18D9" w:rsidRDefault="00491D7F">
      <w:pPr>
        <w:spacing w:line="35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знание основных исторических периодов развития зарубежного и отечественного музыкального искусст</w:t>
      </w:r>
      <w:r>
        <w:rPr>
          <w:rFonts w:eastAsia="Times New Roman"/>
          <w:sz w:val="28"/>
          <w:szCs w:val="28"/>
        </w:rPr>
        <w:t>ва во взаимосвязи с другими видами искусств (изобразительного, театрального, киноискусства, литературы), основные стилистические направления, жанры;</w:t>
      </w:r>
    </w:p>
    <w:p w:rsidR="003B18D9" w:rsidRDefault="003B18D9">
      <w:pPr>
        <w:spacing w:line="22" w:lineRule="exact"/>
        <w:rPr>
          <w:sz w:val="20"/>
          <w:szCs w:val="20"/>
        </w:rPr>
      </w:pPr>
    </w:p>
    <w:p w:rsidR="003B18D9" w:rsidRDefault="00491D7F">
      <w:pPr>
        <w:spacing w:line="349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знание особенностей национальных традиций, фольклорных истоков музыки;</w:t>
      </w:r>
    </w:p>
    <w:p w:rsidR="003B18D9" w:rsidRDefault="003B18D9">
      <w:pPr>
        <w:spacing w:line="28" w:lineRule="exact"/>
        <w:rPr>
          <w:sz w:val="20"/>
          <w:szCs w:val="20"/>
        </w:rPr>
      </w:pPr>
    </w:p>
    <w:p w:rsidR="003B18D9" w:rsidRDefault="00491D7F">
      <w:pPr>
        <w:spacing w:line="349" w:lineRule="auto"/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знание профессиональной </w:t>
      </w:r>
      <w:r>
        <w:rPr>
          <w:rFonts w:eastAsia="Times New Roman"/>
          <w:sz w:val="28"/>
          <w:szCs w:val="28"/>
        </w:rPr>
        <w:t>музыкальной терминологии; сформированные основы эстетических взглядов, художественного</w:t>
      </w:r>
    </w:p>
    <w:p w:rsidR="003B18D9" w:rsidRDefault="003B18D9">
      <w:pPr>
        <w:spacing w:line="31" w:lineRule="exact"/>
        <w:rPr>
          <w:sz w:val="20"/>
          <w:szCs w:val="20"/>
        </w:rPr>
      </w:pPr>
    </w:p>
    <w:p w:rsidR="003B18D9" w:rsidRDefault="00491D7F">
      <w:pPr>
        <w:spacing w:line="34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вкуса, пробуждение интереса к музыкальному искусству и музыкальной деятельности;</w:t>
      </w:r>
    </w:p>
    <w:p w:rsidR="003B18D9" w:rsidRDefault="003B18D9">
      <w:pPr>
        <w:spacing w:line="29" w:lineRule="exact"/>
        <w:rPr>
          <w:sz w:val="20"/>
          <w:szCs w:val="20"/>
        </w:rPr>
      </w:pPr>
    </w:p>
    <w:p w:rsidR="003B18D9" w:rsidRDefault="00491D7F">
      <w:pPr>
        <w:spacing w:line="349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умение в устной и письменной форме излагать свои мысли о творчестве композиторов;</w:t>
      </w:r>
    </w:p>
    <w:p w:rsidR="003B18D9" w:rsidRDefault="003B18D9">
      <w:pPr>
        <w:spacing w:line="28" w:lineRule="exact"/>
        <w:rPr>
          <w:sz w:val="20"/>
          <w:szCs w:val="20"/>
        </w:rPr>
      </w:pPr>
    </w:p>
    <w:p w:rsidR="003B18D9" w:rsidRDefault="00491D7F">
      <w:pPr>
        <w:spacing w:line="351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уме</w:t>
      </w:r>
      <w:r>
        <w:rPr>
          <w:rFonts w:eastAsia="Times New Roman"/>
          <w:sz w:val="28"/>
          <w:szCs w:val="28"/>
        </w:rPr>
        <w:t>ние определять на слух фрагменты того или иного изученного музыкального произведения;</w:t>
      </w:r>
    </w:p>
    <w:p w:rsidR="003B18D9" w:rsidRDefault="003B18D9">
      <w:pPr>
        <w:spacing w:line="25" w:lineRule="exact"/>
        <w:rPr>
          <w:sz w:val="20"/>
          <w:szCs w:val="20"/>
        </w:rPr>
      </w:pPr>
    </w:p>
    <w:p w:rsidR="003B18D9" w:rsidRDefault="00491D7F">
      <w:pPr>
        <w:spacing w:line="35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навыки по восприятию музыкального произведения, умение выражать его понимание и свое к нему отношение, обнаруживать ассоциативные связи с другими видами искусств.</w:t>
      </w:r>
    </w:p>
    <w:p w:rsidR="003B18D9" w:rsidRDefault="003B18D9">
      <w:pPr>
        <w:spacing w:line="12" w:lineRule="exact"/>
        <w:rPr>
          <w:sz w:val="20"/>
          <w:szCs w:val="20"/>
        </w:rPr>
      </w:pPr>
    </w:p>
    <w:p w:rsidR="003B18D9" w:rsidRDefault="00491D7F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3.4.8</w:t>
      </w:r>
      <w:r>
        <w:rPr>
          <w:rFonts w:eastAsia="Times New Roman"/>
          <w:sz w:val="28"/>
          <w:szCs w:val="28"/>
        </w:rPr>
        <w:t xml:space="preserve">. </w:t>
      </w:r>
      <w:r>
        <w:rPr>
          <w:rFonts w:eastAsia="Times New Roman"/>
          <w:b/>
          <w:bCs/>
          <w:i/>
          <w:iCs/>
          <w:sz w:val="28"/>
          <w:szCs w:val="28"/>
        </w:rPr>
        <w:t>Элементарная теория музыки:</w:t>
      </w:r>
    </w:p>
    <w:p w:rsidR="003B18D9" w:rsidRDefault="003B18D9">
      <w:pPr>
        <w:spacing w:line="174" w:lineRule="exact"/>
        <w:rPr>
          <w:sz w:val="20"/>
          <w:szCs w:val="20"/>
        </w:rPr>
      </w:pPr>
    </w:p>
    <w:p w:rsidR="003B18D9" w:rsidRDefault="00491D7F">
      <w:pPr>
        <w:spacing w:line="349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знание основных элементов музыкального языка (понятий – звукоряд, лад, интервалы, аккорды, диатоника, хроматика, отклонение, модуляция);</w:t>
      </w:r>
    </w:p>
    <w:p w:rsidR="003B18D9" w:rsidRDefault="003B18D9">
      <w:pPr>
        <w:spacing w:line="28" w:lineRule="exact"/>
        <w:rPr>
          <w:sz w:val="20"/>
          <w:szCs w:val="20"/>
        </w:rPr>
      </w:pPr>
    </w:p>
    <w:p w:rsidR="003B18D9" w:rsidRDefault="00491D7F">
      <w:pPr>
        <w:spacing w:line="351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первичные знания о строении музыкальной ткани, типах изложения музыкального материала;</w:t>
      </w:r>
    </w:p>
    <w:p w:rsidR="003B18D9" w:rsidRDefault="003B18D9">
      <w:pPr>
        <w:spacing w:line="25" w:lineRule="exact"/>
        <w:rPr>
          <w:sz w:val="20"/>
          <w:szCs w:val="20"/>
        </w:rPr>
      </w:pPr>
    </w:p>
    <w:p w:rsidR="003B18D9" w:rsidRDefault="00491D7F">
      <w:pPr>
        <w:spacing w:line="35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умение осуществлять элементарный анализ нотного текста с объяснением роли выразительных средств в контексте музыкального произведения;</w:t>
      </w:r>
    </w:p>
    <w:p w:rsidR="003B18D9" w:rsidRDefault="003B18D9">
      <w:pPr>
        <w:sectPr w:rsidR="003B18D9">
          <w:pgSz w:w="11900" w:h="16838"/>
          <w:pgMar w:top="698" w:right="846" w:bottom="667" w:left="1440" w:header="0" w:footer="0" w:gutter="0"/>
          <w:cols w:space="720" w:equalWidth="0">
            <w:col w:w="9620"/>
          </w:cols>
        </w:sectPr>
      </w:pPr>
    </w:p>
    <w:p w:rsidR="003B18D9" w:rsidRDefault="00491D7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12</w:t>
      </w:r>
    </w:p>
    <w:p w:rsidR="003B18D9" w:rsidRDefault="003B18D9">
      <w:pPr>
        <w:spacing w:line="165" w:lineRule="exact"/>
        <w:rPr>
          <w:sz w:val="20"/>
          <w:szCs w:val="20"/>
        </w:rPr>
      </w:pPr>
    </w:p>
    <w:p w:rsidR="003B18D9" w:rsidRDefault="00491D7F">
      <w:pPr>
        <w:spacing w:line="35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наличие первичных навыков по анализу музыкальной ткани с точки зрения ладовой системы, особенн</w:t>
      </w:r>
      <w:r>
        <w:rPr>
          <w:rFonts w:eastAsia="Times New Roman"/>
          <w:sz w:val="28"/>
          <w:szCs w:val="28"/>
        </w:rPr>
        <w:t>остей звукоряда (использования диатонических или хроматических ладов, отклонений и др.), фактурного изложения материала (типов фактур).</w:t>
      </w:r>
    </w:p>
    <w:p w:rsidR="003B18D9" w:rsidRDefault="003B18D9">
      <w:pPr>
        <w:spacing w:line="253" w:lineRule="exact"/>
        <w:rPr>
          <w:sz w:val="20"/>
          <w:szCs w:val="20"/>
        </w:rPr>
      </w:pPr>
    </w:p>
    <w:p w:rsidR="003B18D9" w:rsidRDefault="00491D7F">
      <w:pPr>
        <w:ind w:left="14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IV. Требования к структуре программы «Фортепиано»</w:t>
      </w:r>
    </w:p>
    <w:p w:rsidR="003B18D9" w:rsidRDefault="003B18D9">
      <w:pPr>
        <w:spacing w:line="232" w:lineRule="exact"/>
        <w:rPr>
          <w:sz w:val="20"/>
          <w:szCs w:val="20"/>
        </w:rPr>
      </w:pPr>
    </w:p>
    <w:p w:rsidR="003B18D9" w:rsidRDefault="00491D7F">
      <w:pPr>
        <w:spacing w:line="373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4.1. Программа «Фортепиано» определяет содержание и организацию </w:t>
      </w:r>
      <w:r>
        <w:rPr>
          <w:rFonts w:eastAsia="Times New Roman"/>
          <w:sz w:val="27"/>
          <w:szCs w:val="27"/>
        </w:rPr>
        <w:t>образовательного процесса в ОУ. Программа «Фортепиано» направлена на творческое, эстетическое, духовно-нравственное развитие обучающегося, создание основы для приобретения им опыта исполнительской практики, самостоятельной работы по изучению и постижению м</w:t>
      </w:r>
      <w:r>
        <w:rPr>
          <w:rFonts w:eastAsia="Times New Roman"/>
          <w:sz w:val="27"/>
          <w:szCs w:val="27"/>
        </w:rPr>
        <w:t>узыкального искусства.</w:t>
      </w:r>
    </w:p>
    <w:p w:rsidR="003B18D9" w:rsidRDefault="003B18D9">
      <w:pPr>
        <w:spacing w:line="2" w:lineRule="exact"/>
        <w:rPr>
          <w:sz w:val="20"/>
          <w:szCs w:val="20"/>
        </w:rPr>
      </w:pPr>
    </w:p>
    <w:p w:rsidR="003B18D9" w:rsidRDefault="00491D7F">
      <w:pPr>
        <w:spacing w:line="349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Программа «Фортепиано», разработанная ОУ на основании настоящих ФГТ, должна содержать следующие разделы:</w:t>
      </w:r>
    </w:p>
    <w:p w:rsidR="003B18D9" w:rsidRDefault="003B18D9">
      <w:pPr>
        <w:spacing w:line="15" w:lineRule="exact"/>
        <w:rPr>
          <w:sz w:val="20"/>
          <w:szCs w:val="20"/>
        </w:rPr>
      </w:pPr>
    </w:p>
    <w:p w:rsidR="003B18D9" w:rsidRDefault="00491D7F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пояснительную записку;</w:t>
      </w:r>
    </w:p>
    <w:p w:rsidR="003B18D9" w:rsidRDefault="003B18D9">
      <w:pPr>
        <w:spacing w:line="163" w:lineRule="exact"/>
        <w:rPr>
          <w:sz w:val="20"/>
          <w:szCs w:val="20"/>
        </w:rPr>
      </w:pPr>
    </w:p>
    <w:p w:rsidR="003B18D9" w:rsidRDefault="00491D7F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планируемые результаты освоения обучающимися ОП;</w:t>
      </w:r>
    </w:p>
    <w:p w:rsidR="003B18D9" w:rsidRDefault="003B18D9">
      <w:pPr>
        <w:spacing w:line="161" w:lineRule="exact"/>
        <w:rPr>
          <w:sz w:val="20"/>
          <w:szCs w:val="20"/>
        </w:rPr>
      </w:pPr>
    </w:p>
    <w:p w:rsidR="003B18D9" w:rsidRDefault="00491D7F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учебный план;</w:t>
      </w:r>
    </w:p>
    <w:p w:rsidR="003B18D9" w:rsidRDefault="003B18D9">
      <w:pPr>
        <w:spacing w:line="160" w:lineRule="exact"/>
        <w:rPr>
          <w:sz w:val="20"/>
          <w:szCs w:val="20"/>
        </w:rPr>
      </w:pPr>
    </w:p>
    <w:p w:rsidR="003B18D9" w:rsidRDefault="00491D7F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график образовательного процесса;</w:t>
      </w:r>
    </w:p>
    <w:p w:rsidR="003B18D9" w:rsidRDefault="003B18D9">
      <w:pPr>
        <w:spacing w:line="160" w:lineRule="exact"/>
        <w:rPr>
          <w:sz w:val="20"/>
          <w:szCs w:val="20"/>
        </w:rPr>
      </w:pPr>
    </w:p>
    <w:p w:rsidR="003B18D9" w:rsidRDefault="00491D7F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программы учебных предметов;</w:t>
      </w:r>
    </w:p>
    <w:p w:rsidR="003B18D9" w:rsidRDefault="003B18D9">
      <w:pPr>
        <w:spacing w:line="174" w:lineRule="exact"/>
        <w:rPr>
          <w:sz w:val="20"/>
          <w:szCs w:val="20"/>
        </w:rPr>
      </w:pPr>
    </w:p>
    <w:p w:rsidR="003B18D9" w:rsidRDefault="00491D7F">
      <w:pPr>
        <w:spacing w:line="351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систему и критерии оценок промежуточной и итоговой аттестации результатов освоения ОП обучающимися;</w:t>
      </w:r>
    </w:p>
    <w:p w:rsidR="003B18D9" w:rsidRDefault="003B18D9">
      <w:pPr>
        <w:spacing w:line="25" w:lineRule="exact"/>
        <w:rPr>
          <w:sz w:val="20"/>
          <w:szCs w:val="20"/>
        </w:rPr>
      </w:pPr>
    </w:p>
    <w:p w:rsidR="003B18D9" w:rsidRDefault="00491D7F">
      <w:pPr>
        <w:spacing w:line="349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программу творческой, методической и культурно-просветительской деятельности ОУ.</w:t>
      </w:r>
    </w:p>
    <w:p w:rsidR="003B18D9" w:rsidRDefault="003B18D9">
      <w:pPr>
        <w:spacing w:line="29" w:lineRule="exact"/>
        <w:rPr>
          <w:sz w:val="20"/>
          <w:szCs w:val="20"/>
        </w:rPr>
      </w:pPr>
    </w:p>
    <w:p w:rsidR="003B18D9" w:rsidRDefault="00491D7F">
      <w:pPr>
        <w:spacing w:line="355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Разработанная ОУ программа «Фортепиано» дол</w:t>
      </w:r>
      <w:r>
        <w:rPr>
          <w:rFonts w:eastAsia="Times New Roman"/>
          <w:sz w:val="28"/>
          <w:szCs w:val="28"/>
        </w:rPr>
        <w:t>жна обеспечивать достижение обучающимися результатов освоения программы «Фортепиано» в соответствии с настоящими ФГТ.</w:t>
      </w:r>
    </w:p>
    <w:p w:rsidR="003B18D9" w:rsidRDefault="003B18D9">
      <w:pPr>
        <w:spacing w:line="21" w:lineRule="exact"/>
        <w:rPr>
          <w:sz w:val="20"/>
          <w:szCs w:val="20"/>
        </w:rPr>
      </w:pPr>
    </w:p>
    <w:p w:rsidR="003B18D9" w:rsidRDefault="00491D7F">
      <w:pPr>
        <w:spacing w:line="355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 Программа «Фортепиано» может включать как один, так и несколько учебных планов в соответствии со сроками обучения, обозначенными в п</w:t>
      </w:r>
      <w:r>
        <w:rPr>
          <w:rFonts w:eastAsia="Times New Roman"/>
          <w:sz w:val="28"/>
          <w:szCs w:val="28"/>
        </w:rPr>
        <w:t>ункте 1.5. настоящих ФГТ.</w:t>
      </w:r>
    </w:p>
    <w:p w:rsidR="003B18D9" w:rsidRDefault="003B18D9">
      <w:pPr>
        <w:spacing w:line="21" w:lineRule="exact"/>
        <w:rPr>
          <w:sz w:val="20"/>
          <w:szCs w:val="20"/>
        </w:rPr>
      </w:pPr>
    </w:p>
    <w:p w:rsidR="003B18D9" w:rsidRDefault="00491D7F">
      <w:pPr>
        <w:spacing w:line="349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Учебный план программы «Фортепиано» должен предусматривать следующие предметные области:</w:t>
      </w:r>
    </w:p>
    <w:p w:rsidR="003B18D9" w:rsidRDefault="003B18D9">
      <w:pPr>
        <w:sectPr w:rsidR="003B18D9">
          <w:pgSz w:w="11900" w:h="16838"/>
          <w:pgMar w:top="698" w:right="846" w:bottom="855" w:left="1440" w:header="0" w:footer="0" w:gutter="0"/>
          <w:cols w:space="720" w:equalWidth="0">
            <w:col w:w="9620"/>
          </w:cols>
        </w:sectPr>
      </w:pPr>
    </w:p>
    <w:p w:rsidR="003B18D9" w:rsidRDefault="00491D7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13</w:t>
      </w:r>
    </w:p>
    <w:p w:rsidR="003B18D9" w:rsidRDefault="003B18D9">
      <w:pPr>
        <w:spacing w:line="151" w:lineRule="exact"/>
        <w:rPr>
          <w:sz w:val="20"/>
          <w:szCs w:val="20"/>
        </w:rPr>
      </w:pPr>
    </w:p>
    <w:p w:rsidR="003B18D9" w:rsidRDefault="00491D7F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музыкальное исполнительство;</w:t>
      </w:r>
    </w:p>
    <w:p w:rsidR="003B18D9" w:rsidRDefault="003B18D9">
      <w:pPr>
        <w:spacing w:line="2" w:lineRule="exact"/>
        <w:rPr>
          <w:sz w:val="20"/>
          <w:szCs w:val="20"/>
        </w:rPr>
      </w:pPr>
    </w:p>
    <w:p w:rsidR="003B18D9" w:rsidRDefault="00491D7F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теория и история музыки</w:t>
      </w:r>
    </w:p>
    <w:p w:rsidR="003B18D9" w:rsidRDefault="003B18D9">
      <w:pPr>
        <w:spacing w:line="13" w:lineRule="exact"/>
        <w:rPr>
          <w:sz w:val="20"/>
          <w:szCs w:val="20"/>
        </w:rPr>
      </w:pPr>
    </w:p>
    <w:p w:rsidR="003B18D9" w:rsidRDefault="00491D7F">
      <w:pPr>
        <w:numPr>
          <w:ilvl w:val="0"/>
          <w:numId w:val="13"/>
        </w:numPr>
        <w:tabs>
          <w:tab w:val="left" w:pos="476"/>
        </w:tabs>
        <w:spacing w:line="237" w:lineRule="auto"/>
        <w:ind w:left="800" w:right="5560" w:hanging="53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разделы: консультации; промежуточная аттестация; итоговая </w:t>
      </w:r>
      <w:r>
        <w:rPr>
          <w:rFonts w:eastAsia="Times New Roman"/>
          <w:sz w:val="28"/>
          <w:szCs w:val="28"/>
        </w:rPr>
        <w:t>аттестация.</w:t>
      </w:r>
    </w:p>
    <w:p w:rsidR="003B18D9" w:rsidRDefault="003B18D9">
      <w:pPr>
        <w:spacing w:line="1" w:lineRule="exact"/>
        <w:rPr>
          <w:rFonts w:eastAsia="Times New Roman"/>
          <w:sz w:val="28"/>
          <w:szCs w:val="28"/>
        </w:rPr>
      </w:pPr>
    </w:p>
    <w:p w:rsidR="003B18D9" w:rsidRDefault="00491D7F">
      <w:pPr>
        <w:ind w:left="8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Предметные  области  имеют  обязательную  и  вариативную  части,</w:t>
      </w:r>
    </w:p>
    <w:p w:rsidR="003B18D9" w:rsidRDefault="003B18D9">
      <w:pPr>
        <w:spacing w:line="162" w:lineRule="exact"/>
        <w:rPr>
          <w:sz w:val="20"/>
          <w:szCs w:val="20"/>
        </w:rPr>
      </w:pPr>
    </w:p>
    <w:p w:rsidR="003B18D9" w:rsidRDefault="00491D7F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которые состоят из учебных предметов.</w:t>
      </w:r>
    </w:p>
    <w:p w:rsidR="003B18D9" w:rsidRDefault="003B18D9">
      <w:pPr>
        <w:spacing w:line="280" w:lineRule="exact"/>
        <w:rPr>
          <w:sz w:val="20"/>
          <w:szCs w:val="20"/>
        </w:rPr>
      </w:pPr>
    </w:p>
    <w:p w:rsidR="003B18D9" w:rsidRDefault="00491D7F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реализации программы «Фортепиано» со сроком обучения 8 лет</w:t>
      </w:r>
    </w:p>
    <w:p w:rsidR="003B18D9" w:rsidRDefault="003B18D9">
      <w:pPr>
        <w:spacing w:line="160" w:lineRule="exact"/>
        <w:rPr>
          <w:sz w:val="20"/>
          <w:szCs w:val="20"/>
        </w:rPr>
      </w:pPr>
    </w:p>
    <w:p w:rsidR="003B18D9" w:rsidRDefault="00491D7F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общий объем аудиторной учебной нагрузки обязательной части составляет</w:t>
      </w:r>
    </w:p>
    <w:p w:rsidR="003B18D9" w:rsidRDefault="003B18D9">
      <w:pPr>
        <w:spacing w:line="161" w:lineRule="exact"/>
        <w:rPr>
          <w:sz w:val="20"/>
          <w:szCs w:val="20"/>
        </w:rPr>
      </w:pPr>
    </w:p>
    <w:p w:rsidR="003B18D9" w:rsidRDefault="00491D7F">
      <w:pPr>
        <w:tabs>
          <w:tab w:val="left" w:pos="1200"/>
          <w:tab w:val="left" w:pos="2120"/>
          <w:tab w:val="left" w:pos="2460"/>
          <w:tab w:val="left" w:pos="3080"/>
          <w:tab w:val="left" w:pos="3960"/>
          <w:tab w:val="left" w:pos="4440"/>
          <w:tab w:val="left" w:pos="6120"/>
          <w:tab w:val="left" w:pos="7400"/>
          <w:tab w:val="left" w:pos="8180"/>
          <w:tab w:val="left" w:pos="854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1776,5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часов,</w:t>
      </w:r>
      <w:r>
        <w:rPr>
          <w:rFonts w:eastAsia="Times New Roman"/>
          <w:sz w:val="28"/>
          <w:szCs w:val="28"/>
        </w:rPr>
        <w:tab/>
        <w:t>в</w:t>
      </w:r>
      <w:r>
        <w:rPr>
          <w:rFonts w:eastAsia="Times New Roman"/>
          <w:sz w:val="28"/>
          <w:szCs w:val="28"/>
        </w:rPr>
        <w:tab/>
        <w:t>том</w:t>
      </w:r>
      <w:r>
        <w:rPr>
          <w:rFonts w:eastAsia="Times New Roman"/>
          <w:sz w:val="28"/>
          <w:szCs w:val="28"/>
        </w:rPr>
        <w:tab/>
        <w:t>числе</w:t>
      </w:r>
      <w:r>
        <w:rPr>
          <w:rFonts w:eastAsia="Times New Roman"/>
          <w:sz w:val="28"/>
          <w:szCs w:val="28"/>
        </w:rPr>
        <w:tab/>
        <w:t>по</w:t>
      </w:r>
      <w:r>
        <w:rPr>
          <w:rFonts w:eastAsia="Times New Roman"/>
          <w:sz w:val="28"/>
          <w:szCs w:val="28"/>
        </w:rPr>
        <w:tab/>
        <w:t>предметным</w:t>
      </w:r>
      <w:r>
        <w:rPr>
          <w:rFonts w:eastAsia="Times New Roman"/>
          <w:sz w:val="28"/>
          <w:szCs w:val="28"/>
        </w:rPr>
        <w:tab/>
        <w:t>областям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(ПО)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учебным</w:t>
      </w:r>
    </w:p>
    <w:p w:rsidR="003B18D9" w:rsidRDefault="003B18D9">
      <w:pPr>
        <w:spacing w:line="163" w:lineRule="exact"/>
        <w:rPr>
          <w:sz w:val="20"/>
          <w:szCs w:val="20"/>
        </w:rPr>
      </w:pPr>
    </w:p>
    <w:p w:rsidR="003B18D9" w:rsidRDefault="00491D7F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предметам (УП):</w:t>
      </w:r>
    </w:p>
    <w:p w:rsidR="003B18D9" w:rsidRDefault="003B18D9">
      <w:pPr>
        <w:spacing w:line="294" w:lineRule="exact"/>
        <w:rPr>
          <w:sz w:val="20"/>
          <w:szCs w:val="20"/>
        </w:rPr>
      </w:pPr>
    </w:p>
    <w:p w:rsidR="003B18D9" w:rsidRDefault="00491D7F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ПО.01.Музыкальное исполнительство: УП.01.Специальность и чтение с листа - 592 часа, УП.02.Ансамбль - 132 часа, УП.03.Концертмейстерский класс - 49 часов, УП.04.Хоровой класс </w:t>
      </w:r>
      <w:r>
        <w:rPr>
          <w:rFonts w:eastAsia="Times New Roman"/>
          <w:sz w:val="28"/>
          <w:szCs w:val="28"/>
        </w:rPr>
        <w:t>– 345,5 часа;</w:t>
      </w:r>
    </w:p>
    <w:p w:rsidR="003B18D9" w:rsidRDefault="003B18D9">
      <w:pPr>
        <w:spacing w:line="15" w:lineRule="exact"/>
        <w:rPr>
          <w:sz w:val="20"/>
          <w:szCs w:val="20"/>
        </w:rPr>
      </w:pPr>
    </w:p>
    <w:p w:rsidR="003B18D9" w:rsidRDefault="00491D7F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ПО.02.Теория и история музыки: УП.01.Сольфеджио - 378,5 часа, УП.02.Слушание музыки - 98 часов, УП.03.Музыкальная литература (зарубежная, отечественная) - 181,5 часа.</w:t>
      </w:r>
    </w:p>
    <w:p w:rsidR="003B18D9" w:rsidRDefault="00491D7F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 реализации  программы  «Фортепиано»  с  дополнительным  годом</w:t>
      </w:r>
    </w:p>
    <w:p w:rsidR="003B18D9" w:rsidRDefault="003B18D9">
      <w:pPr>
        <w:spacing w:line="160" w:lineRule="exact"/>
        <w:rPr>
          <w:sz w:val="20"/>
          <w:szCs w:val="20"/>
        </w:rPr>
      </w:pPr>
    </w:p>
    <w:p w:rsidR="003B18D9" w:rsidRDefault="00491D7F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обучения  общий  объем  аудиторной  учебной  нагрузки  обязательной  части</w:t>
      </w:r>
    </w:p>
    <w:p w:rsidR="003B18D9" w:rsidRDefault="003B18D9">
      <w:pPr>
        <w:spacing w:line="160" w:lineRule="exact"/>
        <w:rPr>
          <w:sz w:val="20"/>
          <w:szCs w:val="20"/>
        </w:rPr>
      </w:pPr>
    </w:p>
    <w:p w:rsidR="003B18D9" w:rsidRDefault="00491D7F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составляет 2073,5 часа, в том числе по предметным областям (ПО) и учебным</w:t>
      </w:r>
    </w:p>
    <w:p w:rsidR="003B18D9" w:rsidRDefault="003B18D9">
      <w:pPr>
        <w:spacing w:line="160" w:lineRule="exact"/>
        <w:rPr>
          <w:sz w:val="20"/>
          <w:szCs w:val="20"/>
        </w:rPr>
      </w:pPr>
    </w:p>
    <w:p w:rsidR="003B18D9" w:rsidRDefault="00491D7F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предметам (УП):</w:t>
      </w:r>
    </w:p>
    <w:p w:rsidR="003B18D9" w:rsidRDefault="003B18D9">
      <w:pPr>
        <w:spacing w:line="296" w:lineRule="exact"/>
        <w:rPr>
          <w:sz w:val="20"/>
          <w:szCs w:val="20"/>
        </w:rPr>
      </w:pPr>
    </w:p>
    <w:p w:rsidR="003B18D9" w:rsidRDefault="00491D7F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ПО.01.Музыкальное исполнительство: УП.01.Специальность и чтение с листа - 691 час, УП.02</w:t>
      </w:r>
      <w:r>
        <w:rPr>
          <w:rFonts w:eastAsia="Times New Roman"/>
          <w:sz w:val="28"/>
          <w:szCs w:val="28"/>
        </w:rPr>
        <w:t>.Ансамбль – 198 часов, УП.03.Концертмейстерский класс - 49 часов, УП.04.Хоровой класс – 345,5 часа;</w:t>
      </w:r>
    </w:p>
    <w:p w:rsidR="003B18D9" w:rsidRDefault="003B18D9">
      <w:pPr>
        <w:spacing w:line="15" w:lineRule="exact"/>
        <w:rPr>
          <w:sz w:val="20"/>
          <w:szCs w:val="20"/>
        </w:rPr>
      </w:pPr>
    </w:p>
    <w:p w:rsidR="003B18D9" w:rsidRDefault="00491D7F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ОП.02.Теория и история музыки: УП.01.Сольфеджио - 428 часов, УП.02.Слушание музыки - 98 часов, УП.03.Музыкальная литература (зарубежная, отечественная) - 2</w:t>
      </w:r>
      <w:r>
        <w:rPr>
          <w:rFonts w:eastAsia="Times New Roman"/>
          <w:sz w:val="28"/>
          <w:szCs w:val="28"/>
        </w:rPr>
        <w:t>31 час, УП.04.Элементарная теория музыки –</w:t>
      </w:r>
    </w:p>
    <w:p w:rsidR="003B18D9" w:rsidRDefault="003B18D9">
      <w:pPr>
        <w:spacing w:line="4" w:lineRule="exact"/>
        <w:rPr>
          <w:sz w:val="20"/>
          <w:szCs w:val="20"/>
        </w:rPr>
      </w:pPr>
    </w:p>
    <w:p w:rsidR="003B18D9" w:rsidRDefault="00491D7F">
      <w:pPr>
        <w:numPr>
          <w:ilvl w:val="0"/>
          <w:numId w:val="14"/>
        </w:numPr>
        <w:tabs>
          <w:tab w:val="left" w:pos="620"/>
        </w:tabs>
        <w:ind w:left="6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часа.</w:t>
      </w:r>
    </w:p>
    <w:p w:rsidR="003B18D9" w:rsidRDefault="003B18D9">
      <w:pPr>
        <w:spacing w:line="120" w:lineRule="exact"/>
        <w:rPr>
          <w:sz w:val="20"/>
          <w:szCs w:val="20"/>
        </w:rPr>
      </w:pPr>
    </w:p>
    <w:p w:rsidR="003B18D9" w:rsidRDefault="00491D7F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Вариативная часть дает возможность расширения и (или) углубления</w:t>
      </w:r>
    </w:p>
    <w:p w:rsidR="003B18D9" w:rsidRDefault="003B18D9">
      <w:pPr>
        <w:spacing w:line="160" w:lineRule="exact"/>
        <w:rPr>
          <w:sz w:val="20"/>
          <w:szCs w:val="20"/>
        </w:rPr>
      </w:pPr>
    </w:p>
    <w:p w:rsidR="003B18D9" w:rsidRDefault="00491D7F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подготовки  обучающихся,  определяемой  содержанием  обязательной  части</w:t>
      </w:r>
    </w:p>
    <w:p w:rsidR="003B18D9" w:rsidRDefault="003B18D9">
      <w:pPr>
        <w:spacing w:line="160" w:lineRule="exact"/>
        <w:rPr>
          <w:sz w:val="20"/>
          <w:szCs w:val="20"/>
        </w:rPr>
      </w:pPr>
    </w:p>
    <w:p w:rsidR="003B18D9" w:rsidRDefault="00491D7F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ОП, получения обучающимися дополнительных знаний, умений и </w:t>
      </w:r>
      <w:r>
        <w:rPr>
          <w:rFonts w:eastAsia="Times New Roman"/>
          <w:sz w:val="28"/>
          <w:szCs w:val="28"/>
        </w:rPr>
        <w:t>навыков.</w:t>
      </w:r>
    </w:p>
    <w:p w:rsidR="003B18D9" w:rsidRDefault="003B18D9">
      <w:pPr>
        <w:spacing w:line="160" w:lineRule="exact"/>
        <w:rPr>
          <w:sz w:val="20"/>
          <w:szCs w:val="20"/>
        </w:rPr>
      </w:pPr>
    </w:p>
    <w:p w:rsidR="003B18D9" w:rsidRDefault="00491D7F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Учебные  предметы  вариативной  части  определяются  ОУ  самостоятельно.</w:t>
      </w:r>
    </w:p>
    <w:p w:rsidR="003B18D9" w:rsidRDefault="003B18D9">
      <w:pPr>
        <w:spacing w:line="163" w:lineRule="exact"/>
        <w:rPr>
          <w:sz w:val="20"/>
          <w:szCs w:val="20"/>
        </w:rPr>
      </w:pPr>
    </w:p>
    <w:p w:rsidR="003B18D9" w:rsidRDefault="00491D7F">
      <w:pPr>
        <w:tabs>
          <w:tab w:val="left" w:pos="1220"/>
          <w:tab w:val="left" w:pos="2400"/>
          <w:tab w:val="left" w:pos="4100"/>
          <w:tab w:val="left" w:pos="5020"/>
          <w:tab w:val="left" w:pos="7640"/>
          <w:tab w:val="left" w:pos="8220"/>
          <w:tab w:val="left" w:pos="868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Объем</w:t>
      </w:r>
      <w:r>
        <w:rPr>
          <w:rFonts w:eastAsia="Times New Roman"/>
          <w:sz w:val="28"/>
          <w:szCs w:val="28"/>
        </w:rPr>
        <w:tab/>
        <w:t>времени</w:t>
      </w:r>
      <w:r>
        <w:rPr>
          <w:rFonts w:eastAsia="Times New Roman"/>
          <w:sz w:val="28"/>
          <w:szCs w:val="28"/>
        </w:rPr>
        <w:tab/>
        <w:t>вариативной</w:t>
      </w:r>
      <w:r>
        <w:rPr>
          <w:rFonts w:eastAsia="Times New Roman"/>
          <w:sz w:val="28"/>
          <w:szCs w:val="28"/>
        </w:rPr>
        <w:tab/>
        <w:t>части,</w:t>
      </w:r>
      <w:r>
        <w:rPr>
          <w:rFonts w:eastAsia="Times New Roman"/>
          <w:sz w:val="28"/>
          <w:szCs w:val="28"/>
        </w:rPr>
        <w:tab/>
        <w:t>предусматриваемый</w:t>
      </w:r>
      <w:r>
        <w:rPr>
          <w:rFonts w:eastAsia="Times New Roman"/>
          <w:sz w:val="28"/>
          <w:szCs w:val="28"/>
        </w:rPr>
        <w:tab/>
        <w:t>ОУ</w:t>
      </w:r>
      <w:r>
        <w:rPr>
          <w:rFonts w:eastAsia="Times New Roman"/>
          <w:sz w:val="28"/>
          <w:szCs w:val="28"/>
        </w:rPr>
        <w:tab/>
        <w:t>на</w:t>
      </w:r>
      <w:r>
        <w:rPr>
          <w:rFonts w:eastAsia="Times New Roman"/>
          <w:sz w:val="28"/>
          <w:szCs w:val="28"/>
        </w:rPr>
        <w:tab/>
        <w:t>занятия</w:t>
      </w:r>
    </w:p>
    <w:p w:rsidR="003B18D9" w:rsidRDefault="003B18D9">
      <w:pPr>
        <w:spacing w:line="160" w:lineRule="exact"/>
        <w:rPr>
          <w:sz w:val="20"/>
          <w:szCs w:val="20"/>
        </w:rPr>
      </w:pPr>
    </w:p>
    <w:p w:rsidR="003B18D9" w:rsidRDefault="00491D7F">
      <w:pPr>
        <w:tabs>
          <w:tab w:val="left" w:pos="2120"/>
          <w:tab w:val="left" w:pos="2460"/>
          <w:tab w:val="left" w:pos="4320"/>
          <w:tab w:val="left" w:pos="6360"/>
          <w:tab w:val="left" w:pos="7320"/>
          <w:tab w:val="left" w:pos="8820"/>
          <w:tab w:val="left" w:pos="932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ab/>
        <w:t>с</w:t>
      </w:r>
      <w:r>
        <w:rPr>
          <w:rFonts w:eastAsia="Times New Roman"/>
          <w:sz w:val="28"/>
          <w:szCs w:val="28"/>
        </w:rPr>
        <w:tab/>
        <w:t>присутствием</w:t>
      </w:r>
      <w:r>
        <w:rPr>
          <w:rFonts w:eastAsia="Times New Roman"/>
          <w:sz w:val="28"/>
          <w:szCs w:val="28"/>
        </w:rPr>
        <w:tab/>
        <w:t>преподавателя,</w:t>
      </w:r>
      <w:r>
        <w:rPr>
          <w:rFonts w:eastAsia="Times New Roman"/>
          <w:sz w:val="28"/>
          <w:szCs w:val="28"/>
        </w:rPr>
        <w:tab/>
        <w:t>может</w:t>
      </w:r>
      <w:r>
        <w:rPr>
          <w:rFonts w:eastAsia="Times New Roman"/>
          <w:sz w:val="28"/>
          <w:szCs w:val="28"/>
        </w:rPr>
        <w:tab/>
        <w:t>составлять</w:t>
      </w:r>
      <w:r>
        <w:rPr>
          <w:rFonts w:eastAsia="Times New Roman"/>
          <w:sz w:val="28"/>
          <w:szCs w:val="28"/>
        </w:rPr>
        <w:tab/>
        <w:t>до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20</w:t>
      </w:r>
    </w:p>
    <w:p w:rsidR="003B18D9" w:rsidRDefault="003B18D9">
      <w:pPr>
        <w:sectPr w:rsidR="003B18D9">
          <w:pgSz w:w="11900" w:h="16838"/>
          <w:pgMar w:top="698" w:right="846" w:bottom="981" w:left="1440" w:header="0" w:footer="0" w:gutter="0"/>
          <w:cols w:space="720" w:equalWidth="0">
            <w:col w:w="9620"/>
          </w:cols>
        </w:sectPr>
      </w:pPr>
    </w:p>
    <w:p w:rsidR="003B18D9" w:rsidRDefault="00491D7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14</w:t>
      </w:r>
    </w:p>
    <w:p w:rsidR="003B18D9" w:rsidRDefault="003B18D9">
      <w:pPr>
        <w:spacing w:line="165" w:lineRule="exact"/>
        <w:rPr>
          <w:sz w:val="20"/>
          <w:szCs w:val="20"/>
        </w:rPr>
      </w:pPr>
    </w:p>
    <w:p w:rsidR="003B18D9" w:rsidRDefault="00491D7F">
      <w:pPr>
        <w:spacing w:line="351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процентов от </w:t>
      </w:r>
      <w:r>
        <w:rPr>
          <w:rFonts w:eastAsia="Times New Roman"/>
          <w:sz w:val="28"/>
          <w:szCs w:val="28"/>
        </w:rPr>
        <w:t>объема времени предметных областей обязательной части, предусмотренного на аудиторные занятия.</w:t>
      </w:r>
    </w:p>
    <w:p w:rsidR="003B18D9" w:rsidRDefault="003B18D9">
      <w:pPr>
        <w:spacing w:line="26" w:lineRule="exact"/>
        <w:rPr>
          <w:sz w:val="20"/>
          <w:szCs w:val="20"/>
        </w:rPr>
      </w:pPr>
    </w:p>
    <w:p w:rsidR="003B18D9" w:rsidRDefault="00491D7F">
      <w:pPr>
        <w:spacing w:line="35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формировании ОУ вариативной части, а также введении в данный раздел индивидуальных занятий необходимо учитывать исторические, национальные и региональные тр</w:t>
      </w:r>
      <w:r>
        <w:rPr>
          <w:rFonts w:eastAsia="Times New Roman"/>
          <w:sz w:val="28"/>
          <w:szCs w:val="28"/>
        </w:rPr>
        <w:t>адиции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</w:t>
      </w:r>
    </w:p>
    <w:p w:rsidR="003B18D9" w:rsidRDefault="003B18D9">
      <w:pPr>
        <w:spacing w:line="20" w:lineRule="exact"/>
        <w:rPr>
          <w:sz w:val="20"/>
          <w:szCs w:val="20"/>
        </w:rPr>
      </w:pPr>
    </w:p>
    <w:p w:rsidR="003B18D9" w:rsidRDefault="00491D7F">
      <w:pPr>
        <w:spacing w:line="357" w:lineRule="auto"/>
        <w:ind w:left="260" w:firstLine="90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изучении учебных предметов обязательной и вариативной частей предусматривается объем времени на</w:t>
      </w:r>
      <w:r>
        <w:rPr>
          <w:rFonts w:eastAsia="Times New Roman"/>
          <w:sz w:val="28"/>
          <w:szCs w:val="28"/>
        </w:rPr>
        <w:t xml:space="preserve"> самостоятельную работу обучающихся. Объем времени на самостоятельную работу обучающихся по каждому учебному предмету определяется с учетом сложившихся педагогических традиций и методической целесообразности.</w:t>
      </w:r>
    </w:p>
    <w:p w:rsidR="003B18D9" w:rsidRDefault="003B18D9">
      <w:pPr>
        <w:spacing w:line="20" w:lineRule="exact"/>
        <w:rPr>
          <w:sz w:val="20"/>
          <w:szCs w:val="20"/>
        </w:rPr>
      </w:pPr>
    </w:p>
    <w:p w:rsidR="003B18D9" w:rsidRDefault="00491D7F">
      <w:pPr>
        <w:spacing w:line="358" w:lineRule="auto"/>
        <w:ind w:left="260" w:firstLine="90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 Объем максимальной учебной нагрузки обуча</w:t>
      </w:r>
      <w:r>
        <w:rPr>
          <w:rFonts w:eastAsia="Times New Roman"/>
          <w:sz w:val="28"/>
          <w:szCs w:val="28"/>
        </w:rPr>
        <w:t>ющихся не должен превышать 26 часов в неделю. Аудиторная учебная нагрузка по всем учебным предметам учебного плана не должна превышать 14 часов в неделю (без учета времени, предусмотренного учебным планом на консультации, затрат времени на контрольные урок</w:t>
      </w:r>
      <w:r>
        <w:rPr>
          <w:rFonts w:eastAsia="Times New Roman"/>
          <w:sz w:val="28"/>
          <w:szCs w:val="28"/>
        </w:rPr>
        <w:t>и, зачеты и экзамены, а также участия обучающихся в творческих и культурно-просветительских мероприятиях ОУ).</w:t>
      </w:r>
    </w:p>
    <w:p w:rsidR="003B18D9" w:rsidRDefault="003B18D9">
      <w:pPr>
        <w:spacing w:line="251" w:lineRule="exact"/>
        <w:rPr>
          <w:sz w:val="20"/>
          <w:szCs w:val="20"/>
        </w:rPr>
      </w:pPr>
    </w:p>
    <w:p w:rsidR="003B18D9" w:rsidRDefault="00491D7F">
      <w:pPr>
        <w:numPr>
          <w:ilvl w:val="0"/>
          <w:numId w:val="15"/>
        </w:numPr>
        <w:tabs>
          <w:tab w:val="left" w:pos="1100"/>
        </w:tabs>
        <w:ind w:left="1100" w:hanging="35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Требования к условиям реализации программы «Фортепиано»</w:t>
      </w:r>
    </w:p>
    <w:p w:rsidR="003B18D9" w:rsidRDefault="003B18D9">
      <w:pPr>
        <w:spacing w:line="229" w:lineRule="exact"/>
        <w:rPr>
          <w:sz w:val="20"/>
          <w:szCs w:val="20"/>
        </w:rPr>
      </w:pPr>
    </w:p>
    <w:p w:rsidR="003B18D9" w:rsidRDefault="00491D7F">
      <w:pPr>
        <w:spacing w:line="357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5.1. Требования к условиям реализации программы «Фортепиано» представляют собой систему </w:t>
      </w:r>
      <w:r>
        <w:rPr>
          <w:rFonts w:eastAsia="Times New Roman"/>
          <w:sz w:val="28"/>
          <w:szCs w:val="28"/>
        </w:rPr>
        <w:t>требований к учебно-методическим, кадровым, финансовым, материально-техническим и иным условиям реализации программы «Фортепиано» с целью достижения планируемых результатов освоения данной ОП.</w:t>
      </w:r>
    </w:p>
    <w:p w:rsidR="003B18D9" w:rsidRDefault="003B18D9">
      <w:pPr>
        <w:spacing w:line="20" w:lineRule="exact"/>
        <w:rPr>
          <w:sz w:val="20"/>
          <w:szCs w:val="20"/>
        </w:rPr>
      </w:pPr>
    </w:p>
    <w:p w:rsidR="003B18D9" w:rsidRDefault="00491D7F">
      <w:pPr>
        <w:spacing w:line="356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 С целью обеспечения высокого качества образования, его до</w:t>
      </w:r>
      <w:r>
        <w:rPr>
          <w:rFonts w:eastAsia="Times New Roman"/>
          <w:sz w:val="28"/>
          <w:szCs w:val="28"/>
        </w:rPr>
        <w:t>ступности, открытости, привлекательности для обучающихся, их родителей (законных представителей) и всего общества, духовно-нравственного развития, эстетического воспитания и художественного</w:t>
      </w:r>
    </w:p>
    <w:p w:rsidR="003B18D9" w:rsidRDefault="003B18D9">
      <w:pPr>
        <w:sectPr w:rsidR="003B18D9">
          <w:pgSz w:w="11900" w:h="16838"/>
          <w:pgMar w:top="698" w:right="846" w:bottom="848" w:left="1440" w:header="0" w:footer="0" w:gutter="0"/>
          <w:cols w:space="720" w:equalWidth="0">
            <w:col w:w="9620"/>
          </w:cols>
        </w:sectPr>
      </w:pPr>
    </w:p>
    <w:p w:rsidR="003B18D9" w:rsidRDefault="00491D7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15</w:t>
      </w:r>
    </w:p>
    <w:p w:rsidR="003B18D9" w:rsidRDefault="003B18D9">
      <w:pPr>
        <w:spacing w:line="165" w:lineRule="exact"/>
        <w:rPr>
          <w:sz w:val="20"/>
          <w:szCs w:val="20"/>
        </w:rPr>
      </w:pPr>
    </w:p>
    <w:p w:rsidR="003B18D9" w:rsidRDefault="00491D7F">
      <w:pPr>
        <w:spacing w:line="351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становления личности ОУ должно создать </w:t>
      </w:r>
      <w:r>
        <w:rPr>
          <w:rFonts w:eastAsia="Times New Roman"/>
          <w:sz w:val="28"/>
          <w:szCs w:val="28"/>
        </w:rPr>
        <w:t>комфортную развивающую образовательную среду, обеспечивающую возможность:</w:t>
      </w:r>
    </w:p>
    <w:p w:rsidR="003B18D9" w:rsidRDefault="003B18D9">
      <w:pPr>
        <w:spacing w:line="26" w:lineRule="exact"/>
        <w:rPr>
          <w:sz w:val="20"/>
          <w:szCs w:val="20"/>
        </w:rPr>
      </w:pPr>
    </w:p>
    <w:p w:rsidR="003B18D9" w:rsidRDefault="00491D7F">
      <w:pPr>
        <w:spacing w:line="349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выявления и развития одаренных детей в области музыкального искусства;</w:t>
      </w:r>
    </w:p>
    <w:p w:rsidR="003B18D9" w:rsidRDefault="003B18D9">
      <w:pPr>
        <w:spacing w:line="28" w:lineRule="exact"/>
        <w:rPr>
          <w:sz w:val="20"/>
          <w:szCs w:val="20"/>
        </w:rPr>
      </w:pPr>
    </w:p>
    <w:p w:rsidR="003B18D9" w:rsidRDefault="00491D7F">
      <w:pPr>
        <w:spacing w:line="355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организации творческой деятельности обучающихся путем проведения творческих мероприятий (конкурсов, фестивале</w:t>
      </w:r>
      <w:r>
        <w:rPr>
          <w:rFonts w:eastAsia="Times New Roman"/>
          <w:sz w:val="28"/>
          <w:szCs w:val="28"/>
        </w:rPr>
        <w:t>й, мастер-классов, олимпиад, концертов, творческих вечеров, театрализованных представлений и др.);</w:t>
      </w:r>
    </w:p>
    <w:p w:rsidR="003B18D9" w:rsidRDefault="003B18D9">
      <w:pPr>
        <w:spacing w:line="21" w:lineRule="exact"/>
        <w:rPr>
          <w:sz w:val="20"/>
          <w:szCs w:val="20"/>
        </w:rPr>
      </w:pPr>
    </w:p>
    <w:p w:rsidR="003B18D9" w:rsidRDefault="00491D7F">
      <w:pPr>
        <w:spacing w:line="349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организации посещений обучающимися учреждений культуры и организаций (филармоний, выставочных залов, театров, музеев и др.);</w:t>
      </w:r>
    </w:p>
    <w:p w:rsidR="003B18D9" w:rsidRDefault="003B18D9">
      <w:pPr>
        <w:spacing w:line="31" w:lineRule="exact"/>
        <w:rPr>
          <w:sz w:val="20"/>
          <w:szCs w:val="20"/>
        </w:rPr>
      </w:pPr>
    </w:p>
    <w:p w:rsidR="003B18D9" w:rsidRDefault="00491D7F">
      <w:pPr>
        <w:spacing w:line="354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организации творческой и культ</w:t>
      </w:r>
      <w:r>
        <w:rPr>
          <w:rFonts w:eastAsia="Times New Roman"/>
          <w:sz w:val="28"/>
          <w:szCs w:val="28"/>
        </w:rPr>
        <w:t>урно-просветительской деятельности совместно с другими детскими школами искусств, в том числе по различным видам искусств, ОУ среднего профессионального и высшего</w:t>
      </w:r>
    </w:p>
    <w:p w:rsidR="003B18D9" w:rsidRDefault="003B18D9">
      <w:pPr>
        <w:spacing w:line="22" w:lineRule="exact"/>
        <w:rPr>
          <w:sz w:val="20"/>
          <w:szCs w:val="20"/>
        </w:rPr>
      </w:pPr>
    </w:p>
    <w:p w:rsidR="003B18D9" w:rsidRDefault="00491D7F">
      <w:pPr>
        <w:spacing w:line="35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профессионального образования, реализующими основные профессиональные образовательные програ</w:t>
      </w:r>
      <w:r>
        <w:rPr>
          <w:rFonts w:eastAsia="Times New Roman"/>
          <w:sz w:val="28"/>
          <w:szCs w:val="28"/>
        </w:rPr>
        <w:t>ммы в области музыкального искусства;</w:t>
      </w:r>
    </w:p>
    <w:p w:rsidR="003B18D9" w:rsidRDefault="003B18D9">
      <w:pPr>
        <w:spacing w:line="21" w:lineRule="exact"/>
        <w:rPr>
          <w:sz w:val="20"/>
          <w:szCs w:val="20"/>
        </w:rPr>
      </w:pPr>
    </w:p>
    <w:p w:rsidR="003B18D9" w:rsidRDefault="00491D7F">
      <w:pPr>
        <w:spacing w:line="356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использования в образовательном процессе образовательных технологий, основанных на лучших достижениях отечественного образования в сфере культуры и искусства, а также современного развития музыкального искусства и </w:t>
      </w:r>
      <w:r>
        <w:rPr>
          <w:rFonts w:eastAsia="Times New Roman"/>
          <w:sz w:val="28"/>
          <w:szCs w:val="28"/>
        </w:rPr>
        <w:t>образования;</w:t>
      </w:r>
    </w:p>
    <w:p w:rsidR="003B18D9" w:rsidRDefault="003B18D9">
      <w:pPr>
        <w:spacing w:line="22" w:lineRule="exact"/>
        <w:rPr>
          <w:sz w:val="20"/>
          <w:szCs w:val="20"/>
        </w:rPr>
      </w:pPr>
    </w:p>
    <w:p w:rsidR="003B18D9" w:rsidRDefault="00491D7F">
      <w:pPr>
        <w:spacing w:line="354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эффективной самостоятельной работы обучающихся при поддержке педагогических работников и родителей (законных представителей) обучающихся;</w:t>
      </w:r>
    </w:p>
    <w:p w:rsidR="003B18D9" w:rsidRDefault="003B18D9">
      <w:pPr>
        <w:spacing w:line="25" w:lineRule="exact"/>
        <w:rPr>
          <w:sz w:val="20"/>
          <w:szCs w:val="20"/>
        </w:rPr>
      </w:pPr>
    </w:p>
    <w:p w:rsidR="003B18D9" w:rsidRDefault="00491D7F">
      <w:pPr>
        <w:spacing w:line="354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построения содержания программы «Фортепиано» с учетом индивидуального развития детей, а также тех или </w:t>
      </w:r>
      <w:r>
        <w:rPr>
          <w:rFonts w:eastAsia="Times New Roman"/>
          <w:sz w:val="28"/>
          <w:szCs w:val="28"/>
        </w:rPr>
        <w:t>иных особенностей субъекта Российской Федерации;</w:t>
      </w:r>
    </w:p>
    <w:p w:rsidR="003B18D9" w:rsidRDefault="003B18D9">
      <w:pPr>
        <w:spacing w:line="9" w:lineRule="exact"/>
        <w:rPr>
          <w:sz w:val="20"/>
          <w:szCs w:val="20"/>
        </w:rPr>
      </w:pPr>
    </w:p>
    <w:p w:rsidR="003B18D9" w:rsidRDefault="00491D7F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эффективного управления ОУ.</w:t>
      </w:r>
    </w:p>
    <w:p w:rsidR="003B18D9" w:rsidRDefault="003B18D9">
      <w:pPr>
        <w:spacing w:line="176" w:lineRule="exact"/>
        <w:rPr>
          <w:sz w:val="20"/>
          <w:szCs w:val="20"/>
        </w:rPr>
      </w:pPr>
    </w:p>
    <w:p w:rsidR="003B18D9" w:rsidRDefault="00491D7F">
      <w:pPr>
        <w:spacing w:line="356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5.3. Продолжительность учебного года с первого по седьмой классы составляет 39 недель, в восьмом классе – 40 недель. Продолжительность учебных занятий в первом классе составляет</w:t>
      </w:r>
      <w:r>
        <w:rPr>
          <w:rFonts w:eastAsia="Times New Roman"/>
          <w:sz w:val="28"/>
          <w:szCs w:val="28"/>
        </w:rPr>
        <w:t xml:space="preserve"> 32 недели, со второго по восьмой классы 33 недели. При реализации программы «Фортепиано» с</w:t>
      </w:r>
    </w:p>
    <w:p w:rsidR="003B18D9" w:rsidRDefault="003B18D9">
      <w:pPr>
        <w:sectPr w:rsidR="003B18D9">
          <w:pgSz w:w="11900" w:h="16838"/>
          <w:pgMar w:top="698" w:right="846" w:bottom="664" w:left="1440" w:header="0" w:footer="0" w:gutter="0"/>
          <w:cols w:space="720" w:equalWidth="0">
            <w:col w:w="9620"/>
          </w:cols>
        </w:sectPr>
      </w:pPr>
    </w:p>
    <w:p w:rsidR="003B18D9" w:rsidRDefault="00491D7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16</w:t>
      </w:r>
    </w:p>
    <w:p w:rsidR="003B18D9" w:rsidRDefault="003B18D9">
      <w:pPr>
        <w:spacing w:line="165" w:lineRule="exact"/>
        <w:rPr>
          <w:sz w:val="20"/>
          <w:szCs w:val="20"/>
        </w:rPr>
      </w:pPr>
    </w:p>
    <w:p w:rsidR="003B18D9" w:rsidRDefault="00491D7F">
      <w:pPr>
        <w:spacing w:line="35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дополнительным годом обучения продолжительность учебного года в восьмом классе составляет 39 недель, в девятом классе – 40 недель, продолж</w:t>
      </w:r>
      <w:r>
        <w:rPr>
          <w:rFonts w:eastAsia="Times New Roman"/>
          <w:sz w:val="28"/>
          <w:szCs w:val="28"/>
        </w:rPr>
        <w:t>ительность учебных занятий в девятом классе составляет 33 недели.</w:t>
      </w:r>
    </w:p>
    <w:p w:rsidR="003B18D9" w:rsidRDefault="003B18D9">
      <w:pPr>
        <w:spacing w:line="21" w:lineRule="exact"/>
        <w:rPr>
          <w:sz w:val="20"/>
          <w:szCs w:val="20"/>
        </w:rPr>
      </w:pPr>
    </w:p>
    <w:p w:rsidR="003B18D9" w:rsidRDefault="00491D7F">
      <w:pPr>
        <w:spacing w:line="358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5.4. С первого по девятый классы в течение учебного года предусматриваются каникулы в объеме не менее 4 недель, в первом классе устанавливаются дополнительные недельные каникулы. Летние кан</w:t>
      </w:r>
      <w:r>
        <w:rPr>
          <w:rFonts w:eastAsia="Times New Roman"/>
          <w:sz w:val="28"/>
          <w:szCs w:val="28"/>
        </w:rPr>
        <w:t>икулы устанавливаются в объеме 13 недель, за исключением последнего года обучения.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</w:t>
      </w:r>
    </w:p>
    <w:p w:rsidR="003B18D9" w:rsidRDefault="003B18D9">
      <w:pPr>
        <w:spacing w:line="20" w:lineRule="exact"/>
        <w:rPr>
          <w:sz w:val="20"/>
          <w:szCs w:val="20"/>
        </w:rPr>
      </w:pPr>
    </w:p>
    <w:p w:rsidR="003B18D9" w:rsidRDefault="00491D7F">
      <w:pPr>
        <w:spacing w:line="356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5.5.</w:t>
      </w:r>
      <w:r>
        <w:rPr>
          <w:rFonts w:eastAsia="Times New Roman"/>
          <w:sz w:val="28"/>
          <w:szCs w:val="28"/>
        </w:rPr>
        <w:t xml:space="preserve"> Изучение учебных предметов учебного плана и проведение консультаций осуществляются в форме индивидуальных занятий, мелкогрупповых занятий (численностью от 4 до 10 человек, по ансамблевым учебным предметам — от 2-х человек), групповых занятий (численностью</w:t>
      </w:r>
      <w:r>
        <w:rPr>
          <w:rFonts w:eastAsia="Times New Roman"/>
          <w:sz w:val="28"/>
          <w:szCs w:val="28"/>
        </w:rPr>
        <w:t xml:space="preserve"> от</w:t>
      </w:r>
    </w:p>
    <w:p w:rsidR="003B18D9" w:rsidRDefault="003B18D9">
      <w:pPr>
        <w:spacing w:line="8" w:lineRule="exact"/>
        <w:rPr>
          <w:sz w:val="20"/>
          <w:szCs w:val="20"/>
        </w:rPr>
      </w:pPr>
    </w:p>
    <w:p w:rsidR="003B18D9" w:rsidRDefault="00491D7F">
      <w:pPr>
        <w:numPr>
          <w:ilvl w:val="0"/>
          <w:numId w:val="16"/>
        </w:numPr>
        <w:tabs>
          <w:tab w:val="left" w:pos="620"/>
        </w:tabs>
        <w:ind w:left="6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человек).</w:t>
      </w:r>
    </w:p>
    <w:p w:rsidR="003B18D9" w:rsidRDefault="003B18D9">
      <w:pPr>
        <w:spacing w:line="174" w:lineRule="exact"/>
        <w:rPr>
          <w:sz w:val="20"/>
          <w:szCs w:val="20"/>
        </w:rPr>
      </w:pPr>
    </w:p>
    <w:p w:rsidR="003B18D9" w:rsidRDefault="00491D7F">
      <w:pPr>
        <w:spacing w:line="357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5.6. Обучающиеся, имеющие достаточный уровень знаний, умений и навыков и приступившие к освоению ОП со второго по седьмой классы включительно, имеют право на освоение программы «Фортепиано» по индивидуальному учебному плану. В выпускные кла</w:t>
      </w:r>
      <w:r>
        <w:rPr>
          <w:rFonts w:eastAsia="Times New Roman"/>
          <w:sz w:val="28"/>
          <w:szCs w:val="28"/>
        </w:rPr>
        <w:t>ссы (восьмой и девятый) поступление обучающихся не предусмотрено.</w:t>
      </w:r>
    </w:p>
    <w:p w:rsidR="003B18D9" w:rsidRDefault="003B18D9">
      <w:pPr>
        <w:spacing w:line="20" w:lineRule="exact"/>
        <w:rPr>
          <w:sz w:val="20"/>
          <w:szCs w:val="20"/>
        </w:rPr>
      </w:pPr>
    </w:p>
    <w:p w:rsidR="003B18D9" w:rsidRDefault="00491D7F">
      <w:pPr>
        <w:spacing w:line="357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5.7. ОУ должно обеспечивать изучение учебного предмета «Хоровой класс» на базе учебного хора. Хоровые учебные коллективы могут подразделяться на младший хор, хоры средних и старших классов,</w:t>
      </w:r>
      <w:r>
        <w:rPr>
          <w:rFonts w:eastAsia="Times New Roman"/>
          <w:sz w:val="28"/>
          <w:szCs w:val="28"/>
        </w:rPr>
        <w:t xml:space="preserve"> сводный хор. Хоровые учебные коллективы должны участвовать в творческих мероприятиях и культурно-просветительской деятельности ОУ.</w:t>
      </w:r>
    </w:p>
    <w:p w:rsidR="003B18D9" w:rsidRDefault="003B18D9">
      <w:pPr>
        <w:spacing w:line="20" w:lineRule="exact"/>
        <w:rPr>
          <w:sz w:val="20"/>
          <w:szCs w:val="20"/>
        </w:rPr>
      </w:pPr>
    </w:p>
    <w:p w:rsidR="003B18D9" w:rsidRDefault="00491D7F">
      <w:pPr>
        <w:spacing w:line="351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5.8. Программа «Фортепиано» обеспечивается учебно-методической документацией по всем учебным предметам.</w:t>
      </w:r>
    </w:p>
    <w:p w:rsidR="003B18D9" w:rsidRDefault="003B18D9">
      <w:pPr>
        <w:spacing w:line="25" w:lineRule="exact"/>
        <w:rPr>
          <w:sz w:val="20"/>
          <w:szCs w:val="20"/>
        </w:rPr>
      </w:pPr>
    </w:p>
    <w:p w:rsidR="003B18D9" w:rsidRDefault="00491D7F">
      <w:pPr>
        <w:spacing w:line="354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5.9. Внеаудиторная</w:t>
      </w:r>
      <w:r>
        <w:rPr>
          <w:rFonts w:eastAsia="Times New Roman"/>
          <w:sz w:val="28"/>
          <w:szCs w:val="28"/>
        </w:rPr>
        <w:t xml:space="preserve"> (самостоятельная) работа обучающихся сопровождается методическим обеспечением и обоснованием времени, затрачиваемого на ее выполнение по каждому учебному предмету.</w:t>
      </w:r>
    </w:p>
    <w:p w:rsidR="003B18D9" w:rsidRDefault="003B18D9">
      <w:pPr>
        <w:sectPr w:rsidR="003B18D9">
          <w:pgSz w:w="11900" w:h="16838"/>
          <w:pgMar w:top="698" w:right="846" w:bottom="667" w:left="1440" w:header="0" w:footer="0" w:gutter="0"/>
          <w:cols w:space="720" w:equalWidth="0">
            <w:col w:w="9620"/>
          </w:cols>
        </w:sectPr>
      </w:pPr>
    </w:p>
    <w:p w:rsidR="003B18D9" w:rsidRDefault="00491D7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17</w:t>
      </w:r>
    </w:p>
    <w:p w:rsidR="003B18D9" w:rsidRDefault="003B18D9">
      <w:pPr>
        <w:spacing w:line="165" w:lineRule="exact"/>
        <w:rPr>
          <w:sz w:val="20"/>
          <w:szCs w:val="20"/>
        </w:rPr>
      </w:pPr>
    </w:p>
    <w:p w:rsidR="003B18D9" w:rsidRDefault="00491D7F">
      <w:pPr>
        <w:spacing w:line="357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Внеаудиторная работа может быть использована на выполнение домашн</w:t>
      </w:r>
      <w:r>
        <w:rPr>
          <w:rFonts w:eastAsia="Times New Roman"/>
          <w:sz w:val="28"/>
          <w:szCs w:val="28"/>
        </w:rPr>
        <w:t>его задания обучающимися, посещение ими учреждений культуры (филармоний, театров, концертных залов, музеев и др.), участие обучающихся в творческих мероприятиях и культурно-просветительской деятельности ОУ.</w:t>
      </w:r>
    </w:p>
    <w:p w:rsidR="003B18D9" w:rsidRDefault="003B18D9">
      <w:pPr>
        <w:spacing w:line="23" w:lineRule="exact"/>
        <w:rPr>
          <w:sz w:val="20"/>
          <w:szCs w:val="20"/>
        </w:rPr>
      </w:pPr>
    </w:p>
    <w:p w:rsidR="003B18D9" w:rsidRDefault="00491D7F">
      <w:pPr>
        <w:spacing w:line="354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Выполнение обучающимся домашнего задания </w:t>
      </w:r>
      <w:r>
        <w:rPr>
          <w:rFonts w:eastAsia="Times New Roman"/>
          <w:sz w:val="28"/>
          <w:szCs w:val="28"/>
        </w:rPr>
        <w:t>контролируется преподавателем и обеспечивается учебниками, учебно-методическими и нотными изданиями, хрестоматиями, клавирами, конспектами лекций, аудио-</w:t>
      </w:r>
    </w:p>
    <w:p w:rsidR="003B18D9" w:rsidRDefault="003B18D9">
      <w:pPr>
        <w:spacing w:line="23" w:lineRule="exact"/>
        <w:rPr>
          <w:sz w:val="20"/>
          <w:szCs w:val="20"/>
        </w:rPr>
      </w:pPr>
    </w:p>
    <w:p w:rsidR="003B18D9" w:rsidRDefault="00491D7F">
      <w:pPr>
        <w:numPr>
          <w:ilvl w:val="0"/>
          <w:numId w:val="17"/>
        </w:numPr>
        <w:tabs>
          <w:tab w:val="left" w:pos="600"/>
        </w:tabs>
        <w:spacing w:line="351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видеоматериалами в соответствии с программными требованиями по каждому учебному предмету.</w:t>
      </w:r>
    </w:p>
    <w:p w:rsidR="003B18D9" w:rsidRDefault="003B18D9">
      <w:pPr>
        <w:spacing w:line="25" w:lineRule="exact"/>
        <w:rPr>
          <w:rFonts w:eastAsia="Times New Roman"/>
          <w:sz w:val="28"/>
          <w:szCs w:val="28"/>
        </w:rPr>
      </w:pPr>
    </w:p>
    <w:p w:rsidR="003B18D9" w:rsidRDefault="00491D7F">
      <w:pPr>
        <w:spacing w:line="357" w:lineRule="auto"/>
        <w:ind w:left="260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5.10. Реал</w:t>
      </w:r>
      <w:r>
        <w:rPr>
          <w:rFonts w:eastAsia="Times New Roman"/>
          <w:sz w:val="28"/>
          <w:szCs w:val="28"/>
        </w:rPr>
        <w:t>изация программы «Фортепиано» обеспечивается консультациями для обучающихся, которые проводятся с целью подготовки обучающихся к контрольным урокам, зачетам, экзаменам, творческим конкурсам и другим мероприятиям по усмотрению ОУ. Консультации могут проводи</w:t>
      </w:r>
      <w:r>
        <w:rPr>
          <w:rFonts w:eastAsia="Times New Roman"/>
          <w:sz w:val="28"/>
          <w:szCs w:val="28"/>
        </w:rPr>
        <w:t>ться рассредоточено или в счет резерва учебного времени в объеме</w:t>
      </w:r>
    </w:p>
    <w:p w:rsidR="003B18D9" w:rsidRDefault="003B18D9">
      <w:pPr>
        <w:spacing w:line="20" w:lineRule="exact"/>
        <w:rPr>
          <w:sz w:val="20"/>
          <w:szCs w:val="20"/>
        </w:rPr>
      </w:pPr>
    </w:p>
    <w:p w:rsidR="003B18D9" w:rsidRDefault="00491D7F">
      <w:pPr>
        <w:spacing w:line="35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158 часов при реализации ОП со сроком обучения 8 лет и 184 часов при реализации ОП с дополнительным годом обучения. Резерв учебного времени устанавливается ОУ из расчета одной недели в учебн</w:t>
      </w:r>
      <w:r>
        <w:rPr>
          <w:rFonts w:eastAsia="Times New Roman"/>
          <w:sz w:val="28"/>
          <w:szCs w:val="28"/>
        </w:rPr>
        <w:t>ом году. 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и после окончания промежуточной атте</w:t>
      </w:r>
      <w:r>
        <w:rPr>
          <w:rFonts w:eastAsia="Times New Roman"/>
          <w:sz w:val="28"/>
          <w:szCs w:val="28"/>
        </w:rPr>
        <w:t>стации (экзаменационной) с целью обеспечения самостоятельной работой обучающихся на период летних каникул.</w:t>
      </w:r>
    </w:p>
    <w:p w:rsidR="003B18D9" w:rsidRDefault="003B18D9">
      <w:pPr>
        <w:spacing w:line="11" w:lineRule="exact"/>
        <w:rPr>
          <w:sz w:val="20"/>
          <w:szCs w:val="20"/>
        </w:rPr>
      </w:pPr>
    </w:p>
    <w:p w:rsidR="003B18D9" w:rsidRDefault="00491D7F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5.11. Оценка качества реализации программы «Фортепиано» включает</w:t>
      </w:r>
    </w:p>
    <w:p w:rsidR="003B18D9" w:rsidRDefault="003B18D9">
      <w:pPr>
        <w:spacing w:line="174" w:lineRule="exact"/>
        <w:rPr>
          <w:sz w:val="20"/>
          <w:szCs w:val="20"/>
        </w:rPr>
      </w:pPr>
    </w:p>
    <w:p w:rsidR="003B18D9" w:rsidRDefault="00491D7F">
      <w:pPr>
        <w:numPr>
          <w:ilvl w:val="0"/>
          <w:numId w:val="18"/>
        </w:numPr>
        <w:tabs>
          <w:tab w:val="left" w:pos="620"/>
        </w:tabs>
        <w:spacing w:line="351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себя текущий контроль успеваемости, промежуточную и итоговую аттестацию обучающихс</w:t>
      </w:r>
      <w:r>
        <w:rPr>
          <w:rFonts w:eastAsia="Times New Roman"/>
          <w:sz w:val="28"/>
          <w:szCs w:val="28"/>
        </w:rPr>
        <w:t>я.</w:t>
      </w:r>
    </w:p>
    <w:p w:rsidR="003B18D9" w:rsidRDefault="003B18D9">
      <w:pPr>
        <w:spacing w:line="25" w:lineRule="exact"/>
        <w:rPr>
          <w:rFonts w:eastAsia="Times New Roman"/>
          <w:sz w:val="28"/>
          <w:szCs w:val="28"/>
        </w:rPr>
      </w:pPr>
    </w:p>
    <w:p w:rsidR="003B18D9" w:rsidRDefault="00491D7F">
      <w:pPr>
        <w:numPr>
          <w:ilvl w:val="1"/>
          <w:numId w:val="18"/>
        </w:numPr>
        <w:tabs>
          <w:tab w:val="left" w:pos="1258"/>
        </w:tabs>
        <w:spacing w:line="349" w:lineRule="auto"/>
        <w:ind w:left="260" w:firstLine="5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качестве средств текущего контроля успеваемости ОУ могут использоваться контрольные работы, устные опросы, письменные работы,</w:t>
      </w:r>
    </w:p>
    <w:p w:rsidR="003B18D9" w:rsidRDefault="003B18D9">
      <w:pPr>
        <w:spacing w:line="15" w:lineRule="exact"/>
        <w:rPr>
          <w:sz w:val="20"/>
          <w:szCs w:val="20"/>
        </w:rPr>
      </w:pPr>
    </w:p>
    <w:p w:rsidR="003B18D9" w:rsidRDefault="00491D7F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тестирование, академические концерты, прослушивания, технические зачеты.</w:t>
      </w:r>
    </w:p>
    <w:p w:rsidR="003B18D9" w:rsidRDefault="003B18D9">
      <w:pPr>
        <w:sectPr w:rsidR="003B18D9">
          <w:pgSz w:w="11900" w:h="16838"/>
          <w:pgMar w:top="698" w:right="846" w:bottom="818" w:left="1440" w:header="0" w:footer="0" w:gutter="0"/>
          <w:cols w:space="720" w:equalWidth="0">
            <w:col w:w="9620"/>
          </w:cols>
        </w:sectPr>
      </w:pPr>
    </w:p>
    <w:p w:rsidR="003B18D9" w:rsidRDefault="00491D7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18</w:t>
      </w:r>
    </w:p>
    <w:p w:rsidR="003B18D9" w:rsidRDefault="003B18D9">
      <w:pPr>
        <w:spacing w:line="165" w:lineRule="exact"/>
        <w:rPr>
          <w:sz w:val="20"/>
          <w:szCs w:val="20"/>
        </w:rPr>
      </w:pPr>
    </w:p>
    <w:p w:rsidR="003B18D9" w:rsidRDefault="00491D7F">
      <w:pPr>
        <w:spacing w:line="351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Текущий контроль </w:t>
      </w:r>
      <w:r>
        <w:rPr>
          <w:rFonts w:eastAsia="Times New Roman"/>
          <w:sz w:val="28"/>
          <w:szCs w:val="28"/>
        </w:rPr>
        <w:t>успеваемости обучающихся проводится в счет аудиторного времени, предусмотренного на учебный предмет.</w:t>
      </w:r>
    </w:p>
    <w:p w:rsidR="003B18D9" w:rsidRDefault="003B18D9">
      <w:pPr>
        <w:spacing w:line="26" w:lineRule="exact"/>
        <w:rPr>
          <w:sz w:val="20"/>
          <w:szCs w:val="20"/>
        </w:rPr>
      </w:pPr>
    </w:p>
    <w:p w:rsidR="003B18D9" w:rsidRDefault="00491D7F">
      <w:pPr>
        <w:spacing w:line="35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Промежуточная аттестация проводится в форме контрольных уроков, зачетов и экзаменов. Контрольные уроки, зачёты и экзамены могут проходить в виде техническ</w:t>
      </w:r>
      <w:r>
        <w:rPr>
          <w:rFonts w:eastAsia="Times New Roman"/>
          <w:sz w:val="28"/>
          <w:szCs w:val="28"/>
        </w:rPr>
        <w:t>их зачетов, академических концертов, исполнения концертных программ, письменных работ и устных опросов.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</w:t>
      </w:r>
      <w:r>
        <w:rPr>
          <w:rFonts w:eastAsia="Times New Roman"/>
          <w:sz w:val="28"/>
          <w:szCs w:val="28"/>
        </w:rPr>
        <w:t>енного на учебный предмет. Экзамены проводятся за пределами аудиторных учебных занятий.</w:t>
      </w:r>
    </w:p>
    <w:p w:rsidR="003B18D9" w:rsidRDefault="003B18D9">
      <w:pPr>
        <w:spacing w:line="22" w:lineRule="exact"/>
        <w:rPr>
          <w:sz w:val="20"/>
          <w:szCs w:val="20"/>
        </w:rPr>
      </w:pPr>
    </w:p>
    <w:p w:rsidR="003B18D9" w:rsidRDefault="00491D7F">
      <w:pPr>
        <w:spacing w:line="35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завершении изучения учебных предметов по итогам промежуточной аттестации обучающимся выставляется оценка, которая заносится в свидетельство об окончании ОУ.</w:t>
      </w:r>
    </w:p>
    <w:p w:rsidR="003B18D9" w:rsidRDefault="003B18D9">
      <w:pPr>
        <w:spacing w:line="25" w:lineRule="exact"/>
        <w:rPr>
          <w:sz w:val="20"/>
          <w:szCs w:val="20"/>
        </w:rPr>
      </w:pPr>
    </w:p>
    <w:p w:rsidR="003B18D9" w:rsidRDefault="00491D7F">
      <w:pPr>
        <w:spacing w:line="35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Содерж</w:t>
      </w:r>
      <w:r>
        <w:rPr>
          <w:rFonts w:eastAsia="Times New Roman"/>
          <w:sz w:val="28"/>
          <w:szCs w:val="28"/>
        </w:rPr>
        <w:t>ание промежуточной аттестации и условия ее проведения разрабатываются ОУ самостоятельно на основании настоящих ФГТ. ОУ разрабатываются критерии оценок промежуточной аттестации и текущего контроля успеваемости обучающихся. Для аттестации обучающихся создают</w:t>
      </w:r>
      <w:r>
        <w:rPr>
          <w:rFonts w:eastAsia="Times New Roman"/>
          <w:sz w:val="28"/>
          <w:szCs w:val="28"/>
        </w:rPr>
        <w:t>ся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навыки. Фонды оценочных средств разрабатываются и утверждаются ОУ самостоятельно.</w:t>
      </w:r>
    </w:p>
    <w:p w:rsidR="003B18D9" w:rsidRDefault="003B18D9">
      <w:pPr>
        <w:spacing w:line="20" w:lineRule="exact"/>
        <w:rPr>
          <w:sz w:val="20"/>
          <w:szCs w:val="20"/>
        </w:rPr>
      </w:pPr>
    </w:p>
    <w:p w:rsidR="003B18D9" w:rsidRDefault="00491D7F">
      <w:pPr>
        <w:spacing w:line="35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Фонды оценочных средс</w:t>
      </w:r>
      <w:r>
        <w:rPr>
          <w:rFonts w:eastAsia="Times New Roman"/>
          <w:sz w:val="28"/>
          <w:szCs w:val="28"/>
        </w:rPr>
        <w:t>тв должны быть полными и адекватными отображениями настоящих ФГТ, соответствовать целям и задачам программы «Фортепиано» и её учебному плану. Фонды оценочных средств призваны обеспечивать оценку качества приобретенных выпускниками знаний, умений, навыков и</w:t>
      </w:r>
      <w:r>
        <w:rPr>
          <w:rFonts w:eastAsia="Times New Roman"/>
          <w:sz w:val="28"/>
          <w:szCs w:val="28"/>
        </w:rPr>
        <w:t xml:space="preserve"> степень готовности выпускников к возможному продолжению профессионального образования в области музыкального искусства.</w:t>
      </w:r>
    </w:p>
    <w:p w:rsidR="003B18D9" w:rsidRDefault="003B18D9">
      <w:pPr>
        <w:spacing w:line="20" w:lineRule="exact"/>
        <w:rPr>
          <w:sz w:val="20"/>
          <w:szCs w:val="20"/>
        </w:rPr>
      </w:pPr>
    </w:p>
    <w:p w:rsidR="003B18D9" w:rsidRDefault="00491D7F">
      <w:pPr>
        <w:spacing w:line="349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окончании полугодий учебного года, как правило, оценки выставляются по каждому учебному предмету. Оценки обучающимся могут</w:t>
      </w:r>
    </w:p>
    <w:p w:rsidR="003B18D9" w:rsidRDefault="003B18D9">
      <w:pPr>
        <w:sectPr w:rsidR="003B18D9">
          <w:pgSz w:w="11900" w:h="16838"/>
          <w:pgMar w:top="698" w:right="846" w:bottom="672" w:left="1440" w:header="0" w:footer="0" w:gutter="0"/>
          <w:cols w:space="720" w:equalWidth="0">
            <w:col w:w="9620"/>
          </w:cols>
        </w:sectPr>
      </w:pPr>
    </w:p>
    <w:p w:rsidR="003B18D9" w:rsidRDefault="00491D7F">
      <w:pPr>
        <w:ind w:left="4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19</w:t>
      </w:r>
    </w:p>
    <w:p w:rsidR="003B18D9" w:rsidRDefault="003B18D9">
      <w:pPr>
        <w:spacing w:line="151" w:lineRule="exact"/>
        <w:rPr>
          <w:sz w:val="20"/>
          <w:szCs w:val="20"/>
        </w:rPr>
      </w:pPr>
    </w:p>
    <w:p w:rsidR="003B18D9" w:rsidRDefault="00491D7F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выставляться и по окончании четверти.</w:t>
      </w:r>
    </w:p>
    <w:p w:rsidR="003B18D9" w:rsidRDefault="003B18D9">
      <w:pPr>
        <w:spacing w:line="177" w:lineRule="exact"/>
        <w:rPr>
          <w:sz w:val="20"/>
          <w:szCs w:val="20"/>
        </w:rPr>
      </w:pPr>
    </w:p>
    <w:p w:rsidR="003B18D9" w:rsidRDefault="00491D7F">
      <w:pPr>
        <w:spacing w:line="349" w:lineRule="auto"/>
        <w:ind w:left="260"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Требования к содержанию итоговой аттестации обучающихся определяются ОУ на основании настоящих ФГТ.</w:t>
      </w:r>
    </w:p>
    <w:p w:rsidR="003B18D9" w:rsidRDefault="003B18D9">
      <w:pPr>
        <w:spacing w:line="15" w:lineRule="exact"/>
        <w:rPr>
          <w:sz w:val="20"/>
          <w:szCs w:val="20"/>
        </w:rPr>
      </w:pPr>
    </w:p>
    <w:p w:rsidR="003B18D9" w:rsidRDefault="00491D7F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Итоговая аттестация проводится в форме выпускных экзаменов:</w:t>
      </w:r>
    </w:p>
    <w:p w:rsidR="003B18D9" w:rsidRDefault="003B18D9">
      <w:pPr>
        <w:spacing w:line="160" w:lineRule="exact"/>
        <w:rPr>
          <w:sz w:val="20"/>
          <w:szCs w:val="20"/>
        </w:rPr>
      </w:pPr>
    </w:p>
    <w:p w:rsidR="003B18D9" w:rsidRDefault="00491D7F">
      <w:pPr>
        <w:numPr>
          <w:ilvl w:val="0"/>
          <w:numId w:val="19"/>
        </w:numPr>
        <w:tabs>
          <w:tab w:val="left" w:pos="1140"/>
        </w:tabs>
        <w:ind w:left="1140" w:hanging="31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Специальность;</w:t>
      </w:r>
    </w:p>
    <w:p w:rsidR="003B18D9" w:rsidRDefault="003B18D9">
      <w:pPr>
        <w:spacing w:line="162" w:lineRule="exact"/>
        <w:rPr>
          <w:rFonts w:eastAsia="Times New Roman"/>
          <w:sz w:val="28"/>
          <w:szCs w:val="28"/>
        </w:rPr>
      </w:pPr>
    </w:p>
    <w:p w:rsidR="003B18D9" w:rsidRDefault="00491D7F">
      <w:pPr>
        <w:numPr>
          <w:ilvl w:val="0"/>
          <w:numId w:val="19"/>
        </w:numPr>
        <w:tabs>
          <w:tab w:val="left" w:pos="1140"/>
        </w:tabs>
        <w:ind w:left="1140" w:hanging="31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Сольфеджио;</w:t>
      </w:r>
    </w:p>
    <w:p w:rsidR="003B18D9" w:rsidRDefault="003B18D9">
      <w:pPr>
        <w:spacing w:line="160" w:lineRule="exact"/>
        <w:rPr>
          <w:rFonts w:eastAsia="Times New Roman"/>
          <w:sz w:val="28"/>
          <w:szCs w:val="28"/>
        </w:rPr>
      </w:pPr>
    </w:p>
    <w:p w:rsidR="003B18D9" w:rsidRDefault="00491D7F">
      <w:pPr>
        <w:numPr>
          <w:ilvl w:val="0"/>
          <w:numId w:val="19"/>
        </w:numPr>
        <w:tabs>
          <w:tab w:val="left" w:pos="1140"/>
        </w:tabs>
        <w:ind w:left="1140" w:hanging="31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Музыкальная литература.</w:t>
      </w:r>
    </w:p>
    <w:p w:rsidR="003B18D9" w:rsidRDefault="003B18D9">
      <w:pPr>
        <w:spacing w:line="174" w:lineRule="exact"/>
        <w:rPr>
          <w:sz w:val="20"/>
          <w:szCs w:val="20"/>
        </w:rPr>
      </w:pPr>
    </w:p>
    <w:p w:rsidR="003B18D9" w:rsidRDefault="00491D7F">
      <w:pPr>
        <w:spacing w:line="35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итогам выпускного экзамена выставляется оценка «отлично», «хорошо», «удовлетворительно», «неудовлетворительно». Временной интервал между выпускными экзаменами должен быть не менее трех календарных дней.</w:t>
      </w:r>
    </w:p>
    <w:p w:rsidR="003B18D9" w:rsidRDefault="003B18D9">
      <w:pPr>
        <w:spacing w:line="22" w:lineRule="exact"/>
        <w:rPr>
          <w:sz w:val="20"/>
          <w:szCs w:val="20"/>
        </w:rPr>
      </w:pPr>
    </w:p>
    <w:p w:rsidR="003B18D9" w:rsidRDefault="00491D7F">
      <w:pPr>
        <w:spacing w:line="355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Требования к выпускным </w:t>
      </w:r>
      <w:r>
        <w:rPr>
          <w:rFonts w:eastAsia="Times New Roman"/>
          <w:sz w:val="28"/>
          <w:szCs w:val="28"/>
        </w:rPr>
        <w:t>экзаменам определяются ОУ самостоятельно. ОУ разрабатываются критерии оценок итоговой аттестации в соответствии с настоящими ФГТ.</w:t>
      </w:r>
    </w:p>
    <w:p w:rsidR="003B18D9" w:rsidRDefault="003B18D9">
      <w:pPr>
        <w:spacing w:line="21" w:lineRule="exact"/>
        <w:rPr>
          <w:sz w:val="20"/>
          <w:szCs w:val="20"/>
        </w:rPr>
      </w:pPr>
    </w:p>
    <w:p w:rsidR="003B18D9" w:rsidRDefault="00491D7F">
      <w:pPr>
        <w:spacing w:line="35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прохождении итоговой аттестации выпускник должен продемонстрировать знания, умения и навыки в соответствии с программными</w:t>
      </w:r>
      <w:r>
        <w:rPr>
          <w:rFonts w:eastAsia="Times New Roman"/>
          <w:sz w:val="28"/>
          <w:szCs w:val="28"/>
        </w:rPr>
        <w:t xml:space="preserve"> требованиями, в том числе:</w:t>
      </w:r>
    </w:p>
    <w:p w:rsidR="003B18D9" w:rsidRDefault="003B18D9">
      <w:pPr>
        <w:spacing w:line="23" w:lineRule="exact"/>
        <w:rPr>
          <w:sz w:val="20"/>
          <w:szCs w:val="20"/>
        </w:rPr>
      </w:pPr>
    </w:p>
    <w:p w:rsidR="003B18D9" w:rsidRDefault="00491D7F">
      <w:pPr>
        <w:numPr>
          <w:ilvl w:val="1"/>
          <w:numId w:val="20"/>
        </w:numPr>
        <w:tabs>
          <w:tab w:val="left" w:pos="1160"/>
        </w:tabs>
        <w:spacing w:line="272" w:lineRule="auto"/>
        <w:ind w:left="260" w:firstLine="568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знание творческих биографий зарубежных и отечественных композиторов, музыкальных произведений, основных исторических периодов развития музыкального искусства во взаимосвязи с другими видами искусств;</w:t>
      </w:r>
    </w:p>
    <w:p w:rsidR="003B18D9" w:rsidRDefault="00491D7F">
      <w:pPr>
        <w:numPr>
          <w:ilvl w:val="1"/>
          <w:numId w:val="20"/>
        </w:numPr>
        <w:tabs>
          <w:tab w:val="left" w:pos="1160"/>
        </w:tabs>
        <w:spacing w:line="186" w:lineRule="auto"/>
        <w:ind w:left="1160" w:hanging="332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знание профессиональной тер</w:t>
      </w:r>
      <w:r>
        <w:rPr>
          <w:rFonts w:eastAsia="Times New Roman"/>
          <w:sz w:val="28"/>
          <w:szCs w:val="28"/>
        </w:rPr>
        <w:t>минологии,  фортепианного репертуара,</w:t>
      </w:r>
    </w:p>
    <w:p w:rsidR="003B18D9" w:rsidRDefault="003B18D9">
      <w:pPr>
        <w:spacing w:line="187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3B18D9" w:rsidRDefault="00491D7F">
      <w:pPr>
        <w:numPr>
          <w:ilvl w:val="0"/>
          <w:numId w:val="20"/>
        </w:numPr>
        <w:tabs>
          <w:tab w:val="left" w:pos="460"/>
        </w:tabs>
        <w:spacing w:line="222" w:lineRule="auto"/>
        <w:ind w:left="460" w:hanging="1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том числе ансамблевого;</w:t>
      </w:r>
    </w:p>
    <w:p w:rsidR="003B18D9" w:rsidRDefault="003B18D9">
      <w:pPr>
        <w:spacing w:line="174" w:lineRule="exact"/>
        <w:rPr>
          <w:rFonts w:eastAsia="Times New Roman"/>
          <w:sz w:val="28"/>
          <w:szCs w:val="28"/>
        </w:rPr>
      </w:pPr>
    </w:p>
    <w:p w:rsidR="003B18D9" w:rsidRDefault="00491D7F">
      <w:pPr>
        <w:numPr>
          <w:ilvl w:val="1"/>
          <w:numId w:val="20"/>
        </w:numPr>
        <w:tabs>
          <w:tab w:val="left" w:pos="1160"/>
        </w:tabs>
        <w:spacing w:line="241" w:lineRule="auto"/>
        <w:ind w:left="260" w:firstLine="568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достаточный технический уровень владения фортепиано для воссоздания художественного образа и стиля исполняемых произведений разных форм и жанров зарубежных и отечественных композиторов;</w:t>
      </w:r>
    </w:p>
    <w:p w:rsidR="003B18D9" w:rsidRDefault="003B18D9">
      <w:pPr>
        <w:spacing w:line="178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3B18D9" w:rsidRDefault="00491D7F">
      <w:pPr>
        <w:numPr>
          <w:ilvl w:val="1"/>
          <w:numId w:val="20"/>
        </w:numPr>
        <w:tabs>
          <w:tab w:val="left" w:pos="1160"/>
        </w:tabs>
        <w:spacing w:line="201" w:lineRule="auto"/>
        <w:ind w:left="260" w:firstLine="568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умение определять на слух, записывать, воспроизводить голосом аккордовые, интервальные и мелодические построения;</w:t>
      </w:r>
    </w:p>
    <w:p w:rsidR="003B18D9" w:rsidRDefault="00491D7F">
      <w:pPr>
        <w:numPr>
          <w:ilvl w:val="1"/>
          <w:numId w:val="20"/>
        </w:numPr>
        <w:tabs>
          <w:tab w:val="left" w:pos="1160"/>
        </w:tabs>
        <w:spacing w:line="186" w:lineRule="auto"/>
        <w:ind w:left="1160" w:hanging="332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наличие кругозора в области музыкального искусства и культуры.</w:t>
      </w:r>
    </w:p>
    <w:p w:rsidR="003B18D9" w:rsidRDefault="003B18D9">
      <w:pPr>
        <w:spacing w:line="162" w:lineRule="exact"/>
        <w:rPr>
          <w:sz w:val="20"/>
          <w:szCs w:val="20"/>
        </w:rPr>
      </w:pPr>
    </w:p>
    <w:p w:rsidR="003B18D9" w:rsidRDefault="00491D7F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5.12.  Реализация  программы  «Фортепиано»  обеспечивается  доступом</w:t>
      </w:r>
    </w:p>
    <w:p w:rsidR="003B18D9" w:rsidRDefault="003B18D9">
      <w:pPr>
        <w:sectPr w:rsidR="003B18D9">
          <w:pgSz w:w="11900" w:h="16838"/>
          <w:pgMar w:top="698" w:right="846" w:bottom="818" w:left="1440" w:header="0" w:footer="0" w:gutter="0"/>
          <w:cols w:space="720" w:equalWidth="0">
            <w:col w:w="9620"/>
          </w:cols>
        </w:sectPr>
      </w:pPr>
    </w:p>
    <w:p w:rsidR="003B18D9" w:rsidRDefault="00491D7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20</w:t>
      </w:r>
    </w:p>
    <w:p w:rsidR="003B18D9" w:rsidRDefault="003B18D9">
      <w:pPr>
        <w:spacing w:line="151" w:lineRule="exact"/>
        <w:rPr>
          <w:sz w:val="20"/>
          <w:szCs w:val="20"/>
        </w:rPr>
      </w:pPr>
    </w:p>
    <w:p w:rsidR="003B18D9" w:rsidRDefault="00491D7F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каждого обучающегося к библиотечным фондам и фондам фонотеки, аудио-</w:t>
      </w:r>
    </w:p>
    <w:p w:rsidR="003B18D9" w:rsidRDefault="003B18D9">
      <w:pPr>
        <w:spacing w:line="177" w:lineRule="exact"/>
        <w:rPr>
          <w:sz w:val="20"/>
          <w:szCs w:val="20"/>
        </w:rPr>
      </w:pPr>
    </w:p>
    <w:p w:rsidR="003B18D9" w:rsidRDefault="00491D7F">
      <w:pPr>
        <w:numPr>
          <w:ilvl w:val="0"/>
          <w:numId w:val="21"/>
        </w:numPr>
        <w:tabs>
          <w:tab w:val="left" w:pos="574"/>
        </w:tabs>
        <w:spacing w:line="354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видеозаписей, формируемым по полному перечню учебных предметов учебного плана. Во время самостоятельной работы обучающиеся могут быть обеспечены доступом к сет</w:t>
      </w:r>
      <w:r>
        <w:rPr>
          <w:rFonts w:eastAsia="Times New Roman"/>
          <w:sz w:val="28"/>
          <w:szCs w:val="28"/>
        </w:rPr>
        <w:t>и Интернет.</w:t>
      </w:r>
    </w:p>
    <w:p w:rsidR="003B18D9" w:rsidRDefault="003B18D9">
      <w:pPr>
        <w:spacing w:line="22" w:lineRule="exact"/>
        <w:rPr>
          <w:rFonts w:eastAsia="Times New Roman"/>
          <w:sz w:val="28"/>
          <w:szCs w:val="28"/>
        </w:rPr>
      </w:pPr>
    </w:p>
    <w:p w:rsidR="003B18D9" w:rsidRDefault="00491D7F">
      <w:pPr>
        <w:spacing w:line="351" w:lineRule="auto"/>
        <w:ind w:left="260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Библиотечный фонд ОУ укомплектовывается печатными и/или электронными изданиями основной и дополнительной учебной и учебно-</w:t>
      </w:r>
    </w:p>
    <w:p w:rsidR="003B18D9" w:rsidRDefault="003B18D9">
      <w:pPr>
        <w:spacing w:line="25" w:lineRule="exact"/>
        <w:rPr>
          <w:sz w:val="20"/>
          <w:szCs w:val="20"/>
        </w:rPr>
      </w:pPr>
    </w:p>
    <w:p w:rsidR="003B18D9" w:rsidRDefault="00491D7F">
      <w:pPr>
        <w:spacing w:line="35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методической литературы по всем учебным предметам, а также изданиями музыкальных произведений, специальными </w:t>
      </w:r>
      <w:r>
        <w:rPr>
          <w:rFonts w:eastAsia="Times New Roman"/>
          <w:sz w:val="28"/>
          <w:szCs w:val="28"/>
        </w:rPr>
        <w:t>хрестоматийными изданиями, партитурами, клавирами оперных, хоровых и оркестровых произведений в объеме, соответствующем требованиям программы «Фортепиано». Основной учебной литературой по учебным предметам предметной области «Теория и история музыки» обесп</w:t>
      </w:r>
      <w:r>
        <w:rPr>
          <w:rFonts w:eastAsia="Times New Roman"/>
          <w:sz w:val="28"/>
          <w:szCs w:val="28"/>
        </w:rPr>
        <w:t>ечивается каждый обучающийся.</w:t>
      </w:r>
    </w:p>
    <w:p w:rsidR="003B18D9" w:rsidRDefault="003B18D9">
      <w:pPr>
        <w:spacing w:line="16" w:lineRule="exact"/>
        <w:rPr>
          <w:sz w:val="20"/>
          <w:szCs w:val="20"/>
        </w:rPr>
      </w:pPr>
    </w:p>
    <w:p w:rsidR="003B18D9" w:rsidRDefault="00491D7F">
      <w:pPr>
        <w:spacing w:line="355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Библиотечный фонд помимо учебной литературы должен включать официальные, справочно-библиографические и периодические издания в расчете 1–2 экземпляра на каждые 100 обучающихся.</w:t>
      </w:r>
    </w:p>
    <w:p w:rsidR="003B18D9" w:rsidRDefault="003B18D9">
      <w:pPr>
        <w:spacing w:line="21" w:lineRule="exact"/>
        <w:rPr>
          <w:sz w:val="20"/>
          <w:szCs w:val="20"/>
        </w:rPr>
      </w:pPr>
    </w:p>
    <w:p w:rsidR="003B18D9" w:rsidRDefault="00491D7F">
      <w:pPr>
        <w:spacing w:line="358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5.13. Реализация программы «Фортепиано» обеспеч</w:t>
      </w:r>
      <w:r>
        <w:rPr>
          <w:rFonts w:eastAsia="Times New Roman"/>
          <w:sz w:val="28"/>
          <w:szCs w:val="28"/>
        </w:rPr>
        <w:t>ивается педагогическими работниками, имеющими среднее профессиональное или высшее профессиональное образование, соответствующее профилю преподаваемого учебного предмета. Доля преподавателей, имеющих высшее профессиональное образование, должна составлять не</w:t>
      </w:r>
      <w:r>
        <w:rPr>
          <w:rFonts w:eastAsia="Times New Roman"/>
          <w:sz w:val="28"/>
          <w:szCs w:val="28"/>
        </w:rPr>
        <w:t xml:space="preserve"> менее 30 процентов в общем числе преподавателей, обеспечивающих образовательный процесс по данной ОП.</w:t>
      </w:r>
    </w:p>
    <w:p w:rsidR="003B18D9" w:rsidRDefault="003B18D9">
      <w:pPr>
        <w:spacing w:line="20" w:lineRule="exact"/>
        <w:rPr>
          <w:sz w:val="20"/>
          <w:szCs w:val="20"/>
        </w:rPr>
      </w:pPr>
    </w:p>
    <w:p w:rsidR="003B18D9" w:rsidRDefault="00491D7F">
      <w:pPr>
        <w:spacing w:line="358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До 10 процентов от общего числа преподавателей, которые должны иметь высшее профессиональное образование, может быть заменено преподавателями, имеющими </w:t>
      </w:r>
      <w:r>
        <w:rPr>
          <w:rFonts w:eastAsia="Times New Roman"/>
          <w:sz w:val="28"/>
          <w:szCs w:val="28"/>
        </w:rPr>
        <w:t>среднее профессиональное образование и государственные почетные звания в соответствующей профессиональной сфере, или специалистами, имеющими среднее профессиональное образование и стаж практической работы в соответствующей профессиональной сфере более 15 п</w:t>
      </w:r>
      <w:r>
        <w:rPr>
          <w:rFonts w:eastAsia="Times New Roman"/>
          <w:sz w:val="28"/>
          <w:szCs w:val="28"/>
        </w:rPr>
        <w:t>оследних лет.</w:t>
      </w:r>
    </w:p>
    <w:p w:rsidR="003B18D9" w:rsidRDefault="003B18D9">
      <w:pPr>
        <w:spacing w:line="4" w:lineRule="exact"/>
        <w:rPr>
          <w:sz w:val="20"/>
          <w:szCs w:val="20"/>
        </w:rPr>
      </w:pPr>
    </w:p>
    <w:p w:rsidR="003B18D9" w:rsidRDefault="00491D7F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Учебный год для педагогических работников составляет 44 недели, из</w:t>
      </w:r>
    </w:p>
    <w:p w:rsidR="003B18D9" w:rsidRDefault="003B18D9">
      <w:pPr>
        <w:sectPr w:rsidR="003B18D9">
          <w:pgSz w:w="11900" w:h="16838"/>
          <w:pgMar w:top="698" w:right="846" w:bottom="818" w:left="1440" w:header="0" w:footer="0" w:gutter="0"/>
          <w:cols w:space="720" w:equalWidth="0">
            <w:col w:w="9620"/>
          </w:cols>
        </w:sectPr>
      </w:pPr>
    </w:p>
    <w:p w:rsidR="003B18D9" w:rsidRDefault="00491D7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21</w:t>
      </w:r>
    </w:p>
    <w:p w:rsidR="003B18D9" w:rsidRDefault="003B18D9">
      <w:pPr>
        <w:spacing w:line="165" w:lineRule="exact"/>
        <w:rPr>
          <w:sz w:val="20"/>
          <w:szCs w:val="20"/>
        </w:rPr>
      </w:pPr>
    </w:p>
    <w:p w:rsidR="003B18D9" w:rsidRDefault="00491D7F">
      <w:pPr>
        <w:spacing w:line="35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которых 32-33 недели - реализация аудиторных занятий, 2-3 недели - проведение консультаций и экзаменов, в остальное время деятельность педагогически</w:t>
      </w:r>
      <w:r>
        <w:rPr>
          <w:rFonts w:eastAsia="Times New Roman"/>
          <w:sz w:val="28"/>
          <w:szCs w:val="28"/>
        </w:rPr>
        <w:t>х работников должна быть направлена на методическую, творческую, культурно-просветительскую работу, а также освоение дополнительных профессиональных ОП.</w:t>
      </w:r>
    </w:p>
    <w:p w:rsidR="003B18D9" w:rsidRDefault="003B18D9">
      <w:pPr>
        <w:spacing w:line="23" w:lineRule="exact"/>
        <w:rPr>
          <w:sz w:val="20"/>
          <w:szCs w:val="20"/>
        </w:rPr>
      </w:pPr>
    </w:p>
    <w:p w:rsidR="003B18D9" w:rsidRDefault="00491D7F">
      <w:pPr>
        <w:spacing w:line="356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Педагогические работники ОУ проходят не реже чем один раз в пять лет профессиональную переподготовку </w:t>
      </w:r>
      <w:r>
        <w:rPr>
          <w:rFonts w:eastAsia="Times New Roman"/>
          <w:sz w:val="28"/>
          <w:szCs w:val="28"/>
        </w:rPr>
        <w:t>или повышение квалификации. Педагогические работники ОУ должны осуществлять творческую и методическую работу.</w:t>
      </w:r>
    </w:p>
    <w:p w:rsidR="003B18D9" w:rsidRDefault="003B18D9">
      <w:pPr>
        <w:spacing w:line="22" w:lineRule="exact"/>
        <w:rPr>
          <w:sz w:val="20"/>
          <w:szCs w:val="20"/>
        </w:rPr>
      </w:pPr>
    </w:p>
    <w:p w:rsidR="003B18D9" w:rsidRDefault="00491D7F">
      <w:pPr>
        <w:spacing w:line="357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ОУ должно создать условия для взаимодействия с другими ОУ, реализующими ОП в области музыкального искусства, в том числе и профессиональные, с це</w:t>
      </w:r>
      <w:r>
        <w:rPr>
          <w:rFonts w:eastAsia="Times New Roman"/>
          <w:sz w:val="28"/>
          <w:szCs w:val="28"/>
        </w:rPr>
        <w:t>лью обеспечения возможности восполнения недостающих кадровых ресурсов, ведения постоянной методической работы, получения консультаций по вопросам реализации программы «Фортепиано», использования передовых педагогических технологий.</w:t>
      </w:r>
    </w:p>
    <w:p w:rsidR="003B18D9" w:rsidRDefault="003B18D9">
      <w:pPr>
        <w:spacing w:line="24" w:lineRule="exact"/>
        <w:rPr>
          <w:sz w:val="20"/>
          <w:szCs w:val="20"/>
        </w:rPr>
      </w:pPr>
    </w:p>
    <w:p w:rsidR="003B18D9" w:rsidRDefault="00491D7F">
      <w:pPr>
        <w:spacing w:line="349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5.14. Финансовые услови</w:t>
      </w:r>
      <w:r>
        <w:rPr>
          <w:rFonts w:eastAsia="Times New Roman"/>
          <w:sz w:val="28"/>
          <w:szCs w:val="28"/>
        </w:rPr>
        <w:t>я реализации программы «Фортепиано» должны обеспечивать ОУ исполнение настоящих ФГТ.</w:t>
      </w:r>
    </w:p>
    <w:p w:rsidR="003B18D9" w:rsidRDefault="003B18D9">
      <w:pPr>
        <w:spacing w:line="28" w:lineRule="exact"/>
        <w:rPr>
          <w:sz w:val="20"/>
          <w:szCs w:val="20"/>
        </w:rPr>
      </w:pPr>
    </w:p>
    <w:p w:rsidR="003B18D9" w:rsidRDefault="00491D7F">
      <w:pPr>
        <w:spacing w:line="355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реализации программы «Фортепиано» необходимо планировать работу концертмейстеров с учетом сложившихся традиций и методической целесообразности:</w:t>
      </w:r>
    </w:p>
    <w:p w:rsidR="003B18D9" w:rsidRDefault="003B18D9">
      <w:pPr>
        <w:spacing w:line="21" w:lineRule="exact"/>
        <w:rPr>
          <w:sz w:val="20"/>
          <w:szCs w:val="20"/>
        </w:rPr>
      </w:pPr>
    </w:p>
    <w:p w:rsidR="003B18D9" w:rsidRDefault="00491D7F">
      <w:pPr>
        <w:spacing w:line="355" w:lineRule="auto"/>
        <w:ind w:left="260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 учебному предмету </w:t>
      </w:r>
      <w:r>
        <w:rPr>
          <w:rFonts w:eastAsia="Times New Roman"/>
          <w:sz w:val="28"/>
          <w:szCs w:val="28"/>
        </w:rPr>
        <w:t>«Хоровой класс» и консультациям по данному учебному предмету не менее 80 процентов от аудиторного учебного времени; по учебным предметам «Концертмейстерский класс» и «Ансамбль» - от</w:t>
      </w:r>
    </w:p>
    <w:p w:rsidR="003B18D9" w:rsidRDefault="003B18D9">
      <w:pPr>
        <w:spacing w:line="8" w:lineRule="exact"/>
        <w:rPr>
          <w:sz w:val="20"/>
          <w:szCs w:val="20"/>
        </w:rPr>
      </w:pPr>
    </w:p>
    <w:p w:rsidR="003B18D9" w:rsidRDefault="00491D7F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60 до 100 процентов аудиторного учебного времени;</w:t>
      </w:r>
    </w:p>
    <w:p w:rsidR="003B18D9" w:rsidRDefault="003B18D9">
      <w:pPr>
        <w:spacing w:line="160" w:lineRule="exact"/>
        <w:rPr>
          <w:sz w:val="20"/>
          <w:szCs w:val="20"/>
        </w:rPr>
      </w:pPr>
    </w:p>
    <w:p w:rsidR="003B18D9" w:rsidRDefault="00491D7F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введении в вариати</w:t>
      </w:r>
      <w:r>
        <w:rPr>
          <w:rFonts w:eastAsia="Times New Roman"/>
          <w:sz w:val="28"/>
          <w:szCs w:val="28"/>
        </w:rPr>
        <w:t>вную часть ОП учебного предмета «Ритмика» -</w:t>
      </w:r>
    </w:p>
    <w:p w:rsidR="003B18D9" w:rsidRDefault="003B18D9">
      <w:pPr>
        <w:spacing w:line="160" w:lineRule="exact"/>
        <w:rPr>
          <w:sz w:val="20"/>
          <w:szCs w:val="20"/>
        </w:rPr>
      </w:pPr>
    </w:p>
    <w:p w:rsidR="003B18D9" w:rsidRDefault="00491D7F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 100 процентов аудиторного учебного времени.</w:t>
      </w:r>
    </w:p>
    <w:p w:rsidR="003B18D9" w:rsidRDefault="003B18D9">
      <w:pPr>
        <w:spacing w:line="176" w:lineRule="exact"/>
        <w:rPr>
          <w:sz w:val="20"/>
          <w:szCs w:val="20"/>
        </w:rPr>
      </w:pPr>
    </w:p>
    <w:p w:rsidR="003B18D9" w:rsidRDefault="00491D7F">
      <w:pPr>
        <w:spacing w:line="35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5.15. Материально-технические условия реализации программы «Фортепиано» обеспечивают возможность достижения обучающимися результатов, установленных настоящими ФГТ.</w:t>
      </w:r>
    </w:p>
    <w:p w:rsidR="003B18D9" w:rsidRDefault="003B18D9">
      <w:pPr>
        <w:spacing w:line="9" w:lineRule="exact"/>
        <w:rPr>
          <w:sz w:val="20"/>
          <w:szCs w:val="20"/>
        </w:rPr>
      </w:pPr>
    </w:p>
    <w:p w:rsidR="003B18D9" w:rsidRDefault="00491D7F">
      <w:pPr>
        <w:tabs>
          <w:tab w:val="left" w:pos="4540"/>
          <w:tab w:val="left" w:pos="5500"/>
          <w:tab w:val="left" w:pos="6340"/>
          <w:tab w:val="left" w:pos="766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Материально-техническая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база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ОУ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должна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соответствовать</w:t>
      </w:r>
    </w:p>
    <w:p w:rsidR="003B18D9" w:rsidRDefault="003B18D9">
      <w:pPr>
        <w:sectPr w:rsidR="003B18D9">
          <w:pgSz w:w="11900" w:h="16838"/>
          <w:pgMar w:top="698" w:right="846" w:bottom="818" w:left="1440" w:header="0" w:footer="0" w:gutter="0"/>
          <w:cols w:space="720" w:equalWidth="0">
            <w:col w:w="9620"/>
          </w:cols>
        </w:sectPr>
      </w:pPr>
    </w:p>
    <w:p w:rsidR="003B18D9" w:rsidRDefault="00491D7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22</w:t>
      </w:r>
    </w:p>
    <w:p w:rsidR="003B18D9" w:rsidRDefault="003B18D9">
      <w:pPr>
        <w:spacing w:line="165" w:lineRule="exact"/>
        <w:rPr>
          <w:sz w:val="20"/>
          <w:szCs w:val="20"/>
        </w:rPr>
      </w:pPr>
    </w:p>
    <w:p w:rsidR="003B18D9" w:rsidRDefault="00491D7F">
      <w:pPr>
        <w:spacing w:line="35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санитарным и противопожарным нормам, нормам охраны труда. ОУ должно соблюдать своевременные сроки текущего и капитального ремонта учебных помещений.</w:t>
      </w:r>
    </w:p>
    <w:p w:rsidR="003B18D9" w:rsidRDefault="003B18D9">
      <w:pPr>
        <w:spacing w:line="21" w:lineRule="exact"/>
        <w:rPr>
          <w:sz w:val="20"/>
          <w:szCs w:val="20"/>
        </w:rPr>
      </w:pPr>
    </w:p>
    <w:p w:rsidR="003B18D9" w:rsidRDefault="00491D7F">
      <w:pPr>
        <w:spacing w:line="355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Для реализации </w:t>
      </w:r>
      <w:r>
        <w:rPr>
          <w:rFonts w:eastAsia="Times New Roman"/>
          <w:sz w:val="28"/>
          <w:szCs w:val="28"/>
        </w:rPr>
        <w:t>программы «Фортепиано» минимально необходимый перечень учебных аудиторий, специализированных кабинетов и материально-технического обеспечения включает в себя:</w:t>
      </w:r>
    </w:p>
    <w:p w:rsidR="003B18D9" w:rsidRDefault="003B18D9">
      <w:pPr>
        <w:spacing w:line="21" w:lineRule="exact"/>
        <w:rPr>
          <w:sz w:val="20"/>
          <w:szCs w:val="20"/>
        </w:rPr>
      </w:pPr>
    </w:p>
    <w:p w:rsidR="003B18D9" w:rsidRDefault="00491D7F">
      <w:pPr>
        <w:spacing w:line="349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концертный зал с концертным роялем, пультами и звукотехническим оборудованием,</w:t>
      </w:r>
    </w:p>
    <w:p w:rsidR="003B18D9" w:rsidRDefault="003B18D9">
      <w:pPr>
        <w:spacing w:line="15" w:lineRule="exact"/>
        <w:rPr>
          <w:sz w:val="20"/>
          <w:szCs w:val="20"/>
        </w:rPr>
      </w:pPr>
    </w:p>
    <w:p w:rsidR="003B18D9" w:rsidRDefault="00491D7F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библиотеку,</w:t>
      </w:r>
    </w:p>
    <w:p w:rsidR="003B18D9" w:rsidRDefault="003B18D9">
      <w:pPr>
        <w:spacing w:line="176" w:lineRule="exact"/>
        <w:rPr>
          <w:sz w:val="20"/>
          <w:szCs w:val="20"/>
        </w:rPr>
      </w:pPr>
    </w:p>
    <w:p w:rsidR="003B18D9" w:rsidRDefault="00491D7F">
      <w:pPr>
        <w:spacing w:line="349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помещения для работы со специализированными материалами (фонотеку, видеотеку, фильмотеку, просмотровый видеозал),</w:t>
      </w:r>
    </w:p>
    <w:p w:rsidR="003B18D9" w:rsidRDefault="003B18D9">
      <w:pPr>
        <w:spacing w:line="28" w:lineRule="exact"/>
        <w:rPr>
          <w:sz w:val="20"/>
          <w:szCs w:val="20"/>
        </w:rPr>
      </w:pPr>
    </w:p>
    <w:p w:rsidR="003B18D9" w:rsidRDefault="00491D7F">
      <w:pPr>
        <w:spacing w:line="349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учебные аудитории для групповых, мелкогрупповых и индивидуальных занятий,</w:t>
      </w:r>
    </w:p>
    <w:p w:rsidR="003B18D9" w:rsidRDefault="003B18D9">
      <w:pPr>
        <w:spacing w:line="31" w:lineRule="exact"/>
        <w:rPr>
          <w:sz w:val="20"/>
          <w:szCs w:val="20"/>
        </w:rPr>
      </w:pPr>
    </w:p>
    <w:p w:rsidR="003B18D9" w:rsidRDefault="00491D7F">
      <w:pPr>
        <w:spacing w:line="35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учебную аудиторию для занятий по учебному предмету «Хоровой класс»</w:t>
      </w:r>
      <w:r>
        <w:rPr>
          <w:rFonts w:eastAsia="Times New Roman"/>
          <w:sz w:val="28"/>
          <w:szCs w:val="28"/>
        </w:rPr>
        <w:t xml:space="preserve"> со специализированным оборудованием (подставками для хора, роялем или пианино).</w:t>
      </w:r>
    </w:p>
    <w:p w:rsidR="003B18D9" w:rsidRDefault="003B18D9">
      <w:pPr>
        <w:spacing w:line="23" w:lineRule="exact"/>
        <w:rPr>
          <w:sz w:val="20"/>
          <w:szCs w:val="20"/>
        </w:rPr>
      </w:pPr>
    </w:p>
    <w:p w:rsidR="003B18D9" w:rsidRDefault="00491D7F">
      <w:pPr>
        <w:spacing w:line="349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Учебные аудитории, предназначенные для изучения учебного предмета «Специальность и чтение с листа», оснащаются роялями или пианино.</w:t>
      </w:r>
    </w:p>
    <w:p w:rsidR="003B18D9" w:rsidRDefault="003B18D9">
      <w:pPr>
        <w:spacing w:line="31" w:lineRule="exact"/>
        <w:rPr>
          <w:sz w:val="20"/>
          <w:szCs w:val="20"/>
        </w:rPr>
      </w:pPr>
    </w:p>
    <w:p w:rsidR="003B18D9" w:rsidRDefault="00491D7F">
      <w:pPr>
        <w:spacing w:line="35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случае реализации ОУ в вариативной част</w:t>
      </w:r>
      <w:r>
        <w:rPr>
          <w:rFonts w:eastAsia="Times New Roman"/>
          <w:sz w:val="28"/>
          <w:szCs w:val="28"/>
        </w:rPr>
        <w:t>и учебного предмета «Ритмика» учебная аудитория оснащается фортепиано, звукотехнической аппаратурой, соответствующим напольным покрытием.</w:t>
      </w:r>
    </w:p>
    <w:p w:rsidR="003B18D9" w:rsidRDefault="003B18D9">
      <w:pPr>
        <w:spacing w:line="10" w:lineRule="exact"/>
        <w:rPr>
          <w:sz w:val="20"/>
          <w:szCs w:val="20"/>
        </w:rPr>
      </w:pPr>
    </w:p>
    <w:p w:rsidR="003B18D9" w:rsidRDefault="00491D7F">
      <w:pPr>
        <w:tabs>
          <w:tab w:val="left" w:pos="1320"/>
          <w:tab w:val="left" w:pos="2280"/>
          <w:tab w:val="left" w:pos="3820"/>
          <w:tab w:val="left" w:pos="4400"/>
          <w:tab w:val="left" w:pos="4700"/>
          <w:tab w:val="left" w:pos="6400"/>
          <w:tab w:val="left" w:pos="7220"/>
          <w:tab w:val="left" w:pos="850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ab/>
        <w:t>случае</w:t>
      </w:r>
      <w:r>
        <w:rPr>
          <w:rFonts w:eastAsia="Times New Roman"/>
          <w:sz w:val="28"/>
          <w:szCs w:val="28"/>
        </w:rPr>
        <w:tab/>
        <w:t>реализации</w:t>
      </w:r>
      <w:r>
        <w:rPr>
          <w:rFonts w:eastAsia="Times New Roman"/>
          <w:sz w:val="28"/>
          <w:szCs w:val="28"/>
        </w:rPr>
        <w:tab/>
        <w:t>ОУ</w:t>
      </w:r>
      <w:r>
        <w:rPr>
          <w:rFonts w:eastAsia="Times New Roman"/>
          <w:sz w:val="28"/>
          <w:szCs w:val="28"/>
        </w:rPr>
        <w:tab/>
        <w:t>в</w:t>
      </w:r>
      <w:r>
        <w:rPr>
          <w:rFonts w:eastAsia="Times New Roman"/>
          <w:sz w:val="28"/>
          <w:szCs w:val="28"/>
        </w:rPr>
        <w:tab/>
        <w:t>вариативной</w:t>
      </w:r>
      <w:r>
        <w:rPr>
          <w:rFonts w:eastAsia="Times New Roman"/>
          <w:sz w:val="28"/>
          <w:szCs w:val="28"/>
        </w:rPr>
        <w:tab/>
        <w:t>части</w:t>
      </w:r>
      <w:r>
        <w:rPr>
          <w:rFonts w:eastAsia="Times New Roman"/>
          <w:sz w:val="28"/>
          <w:szCs w:val="28"/>
        </w:rPr>
        <w:tab/>
        <w:t>учебного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предмета</w:t>
      </w:r>
    </w:p>
    <w:p w:rsidR="003B18D9" w:rsidRDefault="003B18D9">
      <w:pPr>
        <w:spacing w:line="176" w:lineRule="exact"/>
        <w:rPr>
          <w:sz w:val="20"/>
          <w:szCs w:val="20"/>
        </w:rPr>
      </w:pPr>
    </w:p>
    <w:p w:rsidR="003B18D9" w:rsidRDefault="00491D7F">
      <w:pPr>
        <w:spacing w:line="35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«Музыкальная информатика» учебная аудитория оборудуется</w:t>
      </w:r>
      <w:r>
        <w:rPr>
          <w:rFonts w:eastAsia="Times New Roman"/>
          <w:sz w:val="28"/>
          <w:szCs w:val="28"/>
        </w:rPr>
        <w:t xml:space="preserve"> персональными компьютерами, MIDI-клавиатурами и соответствующим программным обеспечением.</w:t>
      </w:r>
    </w:p>
    <w:p w:rsidR="003B18D9" w:rsidRDefault="003B18D9">
      <w:pPr>
        <w:spacing w:line="22" w:lineRule="exact"/>
        <w:rPr>
          <w:sz w:val="20"/>
          <w:szCs w:val="20"/>
        </w:rPr>
      </w:pPr>
    </w:p>
    <w:p w:rsidR="003B18D9" w:rsidRDefault="00491D7F">
      <w:pPr>
        <w:spacing w:line="355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Учебные аудитории для индивидуальных занятий должны иметь площадь не менее 6 кв.м., для реализации учебных предметов «Ансамбль», «Концертмейстерский класс» - не мен</w:t>
      </w:r>
      <w:r>
        <w:rPr>
          <w:rFonts w:eastAsia="Times New Roman"/>
          <w:sz w:val="28"/>
          <w:szCs w:val="28"/>
        </w:rPr>
        <w:t>ее 12 кв.м.</w:t>
      </w:r>
    </w:p>
    <w:p w:rsidR="003B18D9" w:rsidRDefault="003B18D9">
      <w:pPr>
        <w:spacing w:line="21" w:lineRule="exact"/>
        <w:rPr>
          <w:sz w:val="20"/>
          <w:szCs w:val="20"/>
        </w:rPr>
      </w:pPr>
    </w:p>
    <w:p w:rsidR="003B18D9" w:rsidRDefault="00491D7F">
      <w:pPr>
        <w:spacing w:line="349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Учебные аудитории, предназначенные для изучения учебных предметов «Слушание музыки», «Сольфеджио», «Музыкальная литература</w:t>
      </w:r>
    </w:p>
    <w:p w:rsidR="003B18D9" w:rsidRDefault="003B18D9">
      <w:pPr>
        <w:sectPr w:rsidR="003B18D9">
          <w:pgSz w:w="11900" w:h="16838"/>
          <w:pgMar w:top="698" w:right="846" w:bottom="672" w:left="1440" w:header="0" w:footer="0" w:gutter="0"/>
          <w:cols w:space="720" w:equalWidth="0">
            <w:col w:w="9620"/>
          </w:cols>
        </w:sectPr>
      </w:pPr>
    </w:p>
    <w:p w:rsidR="003B18D9" w:rsidRDefault="00491D7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23</w:t>
      </w:r>
    </w:p>
    <w:p w:rsidR="003B18D9" w:rsidRDefault="003B18D9">
      <w:pPr>
        <w:spacing w:line="165" w:lineRule="exact"/>
        <w:rPr>
          <w:sz w:val="20"/>
          <w:szCs w:val="20"/>
        </w:rPr>
      </w:pPr>
    </w:p>
    <w:p w:rsidR="003B18D9" w:rsidRDefault="00491D7F">
      <w:pPr>
        <w:spacing w:line="35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(зарубежная, отечественная)», «Элементарная теория музыки», о</w:t>
      </w:r>
      <w:r w:rsidR="00823125">
        <w:rPr>
          <w:rFonts w:eastAsia="Times New Roman"/>
          <w:sz w:val="28"/>
          <w:szCs w:val="28"/>
        </w:rPr>
        <w:t xml:space="preserve">снащаются </w:t>
      </w:r>
      <w:proofErr w:type="spellStart"/>
      <w:r w:rsidR="00823125">
        <w:rPr>
          <w:rFonts w:eastAsia="Times New Roman"/>
          <w:sz w:val="28"/>
          <w:szCs w:val="28"/>
        </w:rPr>
        <w:t>фортепиано</w:t>
      </w:r>
      <w:proofErr w:type="gramStart"/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>т</w:t>
      </w:r>
      <w:proofErr w:type="gramEnd"/>
      <w:r>
        <w:rPr>
          <w:rFonts w:eastAsia="Times New Roman"/>
          <w:sz w:val="28"/>
          <w:szCs w:val="28"/>
        </w:rPr>
        <w:t>ехническим</w:t>
      </w:r>
      <w:proofErr w:type="spellEnd"/>
      <w:r>
        <w:rPr>
          <w:rFonts w:eastAsia="Times New Roman"/>
          <w:sz w:val="28"/>
          <w:szCs w:val="28"/>
        </w:rPr>
        <w:t xml:space="preserve"> оборудованием, учебной мебелью (досками, столами, стульями, стеллажами, шкафами) и оформляются наглядными пособиями.</w:t>
      </w:r>
    </w:p>
    <w:p w:rsidR="003B18D9" w:rsidRDefault="003B18D9">
      <w:pPr>
        <w:spacing w:line="8" w:lineRule="exact"/>
        <w:rPr>
          <w:sz w:val="20"/>
          <w:szCs w:val="20"/>
        </w:rPr>
      </w:pPr>
    </w:p>
    <w:p w:rsidR="003B18D9" w:rsidRDefault="003B18D9">
      <w:pPr>
        <w:spacing w:line="200" w:lineRule="exact"/>
        <w:rPr>
          <w:sz w:val="20"/>
          <w:szCs w:val="20"/>
        </w:rPr>
      </w:pPr>
    </w:p>
    <w:p w:rsidR="003B18D9" w:rsidRDefault="003B18D9">
      <w:pPr>
        <w:spacing w:line="294" w:lineRule="exact"/>
        <w:rPr>
          <w:sz w:val="20"/>
          <w:szCs w:val="20"/>
        </w:rPr>
      </w:pPr>
    </w:p>
    <w:p w:rsidR="003B18D9" w:rsidRDefault="003B18D9">
      <w:pPr>
        <w:sectPr w:rsidR="003B18D9">
          <w:pgSz w:w="11900" w:h="16838"/>
          <w:pgMar w:top="698" w:right="846" w:bottom="1440" w:left="1440" w:header="0" w:footer="0" w:gutter="0"/>
          <w:cols w:space="720" w:equalWidth="0">
            <w:col w:w="9620"/>
          </w:cols>
        </w:sectPr>
      </w:pPr>
    </w:p>
    <w:p w:rsidR="00491D7F" w:rsidRDefault="00491D7F"/>
    <w:sectPr w:rsidR="00491D7F" w:rsidSect="003B18D9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7D907776"/>
    <w:lvl w:ilvl="0" w:tplc="4FC48154">
      <w:start w:val="1"/>
      <w:numFmt w:val="bullet"/>
      <w:lvlText w:val="и"/>
      <w:lvlJc w:val="left"/>
    </w:lvl>
    <w:lvl w:ilvl="1" w:tplc="1824769A">
      <w:numFmt w:val="decimal"/>
      <w:lvlText w:val=""/>
      <w:lvlJc w:val="left"/>
    </w:lvl>
    <w:lvl w:ilvl="2" w:tplc="5AB2DC8A">
      <w:numFmt w:val="decimal"/>
      <w:lvlText w:val=""/>
      <w:lvlJc w:val="left"/>
    </w:lvl>
    <w:lvl w:ilvl="3" w:tplc="4C8E6444">
      <w:numFmt w:val="decimal"/>
      <w:lvlText w:val=""/>
      <w:lvlJc w:val="left"/>
    </w:lvl>
    <w:lvl w:ilvl="4" w:tplc="14B6F8E8">
      <w:numFmt w:val="decimal"/>
      <w:lvlText w:val=""/>
      <w:lvlJc w:val="left"/>
    </w:lvl>
    <w:lvl w:ilvl="5" w:tplc="9572C052">
      <w:numFmt w:val="decimal"/>
      <w:lvlText w:val=""/>
      <w:lvlJc w:val="left"/>
    </w:lvl>
    <w:lvl w:ilvl="6" w:tplc="A4029240">
      <w:numFmt w:val="decimal"/>
      <w:lvlText w:val=""/>
      <w:lvlJc w:val="left"/>
    </w:lvl>
    <w:lvl w:ilvl="7" w:tplc="1722DB9E">
      <w:numFmt w:val="decimal"/>
      <w:lvlText w:val=""/>
      <w:lvlJc w:val="left"/>
    </w:lvl>
    <w:lvl w:ilvl="8" w:tplc="FF283DE0">
      <w:numFmt w:val="decimal"/>
      <w:lvlText w:val=""/>
      <w:lvlJc w:val="left"/>
    </w:lvl>
  </w:abstractNum>
  <w:abstractNum w:abstractNumId="1">
    <w:nsid w:val="00000124"/>
    <w:multiLevelType w:val="hybridMultilevel"/>
    <w:tmpl w:val="1FF2DF1E"/>
    <w:lvl w:ilvl="0" w:tplc="13EA63DA">
      <w:start w:val="1"/>
      <w:numFmt w:val="bullet"/>
      <w:lvlText w:val="в"/>
      <w:lvlJc w:val="left"/>
    </w:lvl>
    <w:lvl w:ilvl="1" w:tplc="3D80D794">
      <w:numFmt w:val="decimal"/>
      <w:lvlText w:val=""/>
      <w:lvlJc w:val="left"/>
    </w:lvl>
    <w:lvl w:ilvl="2" w:tplc="077203D6">
      <w:numFmt w:val="decimal"/>
      <w:lvlText w:val=""/>
      <w:lvlJc w:val="left"/>
    </w:lvl>
    <w:lvl w:ilvl="3" w:tplc="A17CC406">
      <w:numFmt w:val="decimal"/>
      <w:lvlText w:val=""/>
      <w:lvlJc w:val="left"/>
    </w:lvl>
    <w:lvl w:ilvl="4" w:tplc="D38C2DBC">
      <w:numFmt w:val="decimal"/>
      <w:lvlText w:val=""/>
      <w:lvlJc w:val="left"/>
    </w:lvl>
    <w:lvl w:ilvl="5" w:tplc="E2849708">
      <w:numFmt w:val="decimal"/>
      <w:lvlText w:val=""/>
      <w:lvlJc w:val="left"/>
    </w:lvl>
    <w:lvl w:ilvl="6" w:tplc="B3148070">
      <w:numFmt w:val="decimal"/>
      <w:lvlText w:val=""/>
      <w:lvlJc w:val="left"/>
    </w:lvl>
    <w:lvl w:ilvl="7" w:tplc="D3A4CF2C">
      <w:numFmt w:val="decimal"/>
      <w:lvlText w:val=""/>
      <w:lvlJc w:val="left"/>
    </w:lvl>
    <w:lvl w:ilvl="8" w:tplc="83A82B04">
      <w:numFmt w:val="decimal"/>
      <w:lvlText w:val=""/>
      <w:lvlJc w:val="left"/>
    </w:lvl>
  </w:abstractNum>
  <w:abstractNum w:abstractNumId="2">
    <w:nsid w:val="0000074D"/>
    <w:multiLevelType w:val="hybridMultilevel"/>
    <w:tmpl w:val="88AEEDCE"/>
    <w:lvl w:ilvl="0" w:tplc="756409A2">
      <w:start w:val="33"/>
      <w:numFmt w:val="decimal"/>
      <w:lvlText w:val="%1"/>
      <w:lvlJc w:val="left"/>
    </w:lvl>
    <w:lvl w:ilvl="1" w:tplc="02DC0FF2">
      <w:numFmt w:val="decimal"/>
      <w:lvlText w:val=""/>
      <w:lvlJc w:val="left"/>
    </w:lvl>
    <w:lvl w:ilvl="2" w:tplc="28243246">
      <w:numFmt w:val="decimal"/>
      <w:lvlText w:val=""/>
      <w:lvlJc w:val="left"/>
    </w:lvl>
    <w:lvl w:ilvl="3" w:tplc="F93283CA">
      <w:numFmt w:val="decimal"/>
      <w:lvlText w:val=""/>
      <w:lvlJc w:val="left"/>
    </w:lvl>
    <w:lvl w:ilvl="4" w:tplc="605051DC">
      <w:numFmt w:val="decimal"/>
      <w:lvlText w:val=""/>
      <w:lvlJc w:val="left"/>
    </w:lvl>
    <w:lvl w:ilvl="5" w:tplc="C810860E">
      <w:numFmt w:val="decimal"/>
      <w:lvlText w:val=""/>
      <w:lvlJc w:val="left"/>
    </w:lvl>
    <w:lvl w:ilvl="6" w:tplc="5DFE71DC">
      <w:numFmt w:val="decimal"/>
      <w:lvlText w:val=""/>
      <w:lvlJc w:val="left"/>
    </w:lvl>
    <w:lvl w:ilvl="7" w:tplc="7B6A1F3E">
      <w:numFmt w:val="decimal"/>
      <w:lvlText w:val=""/>
      <w:lvlJc w:val="left"/>
    </w:lvl>
    <w:lvl w:ilvl="8" w:tplc="0F6C285E">
      <w:numFmt w:val="decimal"/>
      <w:lvlText w:val=""/>
      <w:lvlJc w:val="left"/>
    </w:lvl>
  </w:abstractNum>
  <w:abstractNum w:abstractNumId="3">
    <w:nsid w:val="00000F3E"/>
    <w:multiLevelType w:val="hybridMultilevel"/>
    <w:tmpl w:val="EEDAAA64"/>
    <w:lvl w:ilvl="0" w:tplc="30489CCA">
      <w:start w:val="1"/>
      <w:numFmt w:val="decimal"/>
      <w:lvlText w:val="%1."/>
      <w:lvlJc w:val="left"/>
    </w:lvl>
    <w:lvl w:ilvl="1" w:tplc="8836203E">
      <w:start w:val="1"/>
      <w:numFmt w:val="bullet"/>
      <w:lvlText w:val="и"/>
      <w:lvlJc w:val="left"/>
    </w:lvl>
    <w:lvl w:ilvl="2" w:tplc="6716367A">
      <w:start w:val="1"/>
      <w:numFmt w:val="upperLetter"/>
      <w:lvlText w:val="%3"/>
      <w:lvlJc w:val="left"/>
    </w:lvl>
    <w:lvl w:ilvl="3" w:tplc="79449EF2">
      <w:numFmt w:val="decimal"/>
      <w:lvlText w:val=""/>
      <w:lvlJc w:val="left"/>
    </w:lvl>
    <w:lvl w:ilvl="4" w:tplc="3640AC1C">
      <w:numFmt w:val="decimal"/>
      <w:lvlText w:val=""/>
      <w:lvlJc w:val="left"/>
    </w:lvl>
    <w:lvl w:ilvl="5" w:tplc="3A2C2F20">
      <w:numFmt w:val="decimal"/>
      <w:lvlText w:val=""/>
      <w:lvlJc w:val="left"/>
    </w:lvl>
    <w:lvl w:ilvl="6" w:tplc="4F82C5D2">
      <w:numFmt w:val="decimal"/>
      <w:lvlText w:val=""/>
      <w:lvlJc w:val="left"/>
    </w:lvl>
    <w:lvl w:ilvl="7" w:tplc="8E7A4EF8">
      <w:numFmt w:val="decimal"/>
      <w:lvlText w:val=""/>
      <w:lvlJc w:val="left"/>
    </w:lvl>
    <w:lvl w:ilvl="8" w:tplc="F332487E">
      <w:numFmt w:val="decimal"/>
      <w:lvlText w:val=""/>
      <w:lvlJc w:val="left"/>
    </w:lvl>
  </w:abstractNum>
  <w:abstractNum w:abstractNumId="4">
    <w:nsid w:val="00001547"/>
    <w:multiLevelType w:val="hybridMultilevel"/>
    <w:tmpl w:val="059ECC04"/>
    <w:lvl w:ilvl="0" w:tplc="6548D7E4">
      <w:start w:val="1"/>
      <w:numFmt w:val="bullet"/>
      <w:lvlText w:val="-"/>
      <w:lvlJc w:val="left"/>
    </w:lvl>
    <w:lvl w:ilvl="1" w:tplc="D05CD5D8">
      <w:numFmt w:val="decimal"/>
      <w:lvlText w:val=""/>
      <w:lvlJc w:val="left"/>
    </w:lvl>
    <w:lvl w:ilvl="2" w:tplc="4800B08A">
      <w:numFmt w:val="decimal"/>
      <w:lvlText w:val=""/>
      <w:lvlJc w:val="left"/>
    </w:lvl>
    <w:lvl w:ilvl="3" w:tplc="40323F92">
      <w:numFmt w:val="decimal"/>
      <w:lvlText w:val=""/>
      <w:lvlJc w:val="left"/>
    </w:lvl>
    <w:lvl w:ilvl="4" w:tplc="219CE89E">
      <w:numFmt w:val="decimal"/>
      <w:lvlText w:val=""/>
      <w:lvlJc w:val="left"/>
    </w:lvl>
    <w:lvl w:ilvl="5" w:tplc="B97C5546">
      <w:numFmt w:val="decimal"/>
      <w:lvlText w:val=""/>
      <w:lvlJc w:val="left"/>
    </w:lvl>
    <w:lvl w:ilvl="6" w:tplc="E7BA8A78">
      <w:numFmt w:val="decimal"/>
      <w:lvlText w:val=""/>
      <w:lvlJc w:val="left"/>
    </w:lvl>
    <w:lvl w:ilvl="7" w:tplc="C7D49DF8">
      <w:numFmt w:val="decimal"/>
      <w:lvlText w:val=""/>
      <w:lvlJc w:val="left"/>
    </w:lvl>
    <w:lvl w:ilvl="8" w:tplc="D9AA02B4">
      <w:numFmt w:val="decimal"/>
      <w:lvlText w:val=""/>
      <w:lvlJc w:val="left"/>
    </w:lvl>
  </w:abstractNum>
  <w:abstractNum w:abstractNumId="5">
    <w:nsid w:val="000026A6"/>
    <w:multiLevelType w:val="hybridMultilevel"/>
    <w:tmpl w:val="33A82B82"/>
    <w:lvl w:ilvl="0" w:tplc="97DEA270">
      <w:start w:val="1"/>
      <w:numFmt w:val="decimal"/>
      <w:lvlText w:val="%1)"/>
      <w:lvlJc w:val="left"/>
    </w:lvl>
    <w:lvl w:ilvl="1" w:tplc="34BC96E6">
      <w:numFmt w:val="decimal"/>
      <w:lvlText w:val=""/>
      <w:lvlJc w:val="left"/>
    </w:lvl>
    <w:lvl w:ilvl="2" w:tplc="A3904548">
      <w:numFmt w:val="decimal"/>
      <w:lvlText w:val=""/>
      <w:lvlJc w:val="left"/>
    </w:lvl>
    <w:lvl w:ilvl="3" w:tplc="71EAA7E4">
      <w:numFmt w:val="decimal"/>
      <w:lvlText w:val=""/>
      <w:lvlJc w:val="left"/>
    </w:lvl>
    <w:lvl w:ilvl="4" w:tplc="691012EC">
      <w:numFmt w:val="decimal"/>
      <w:lvlText w:val=""/>
      <w:lvlJc w:val="left"/>
    </w:lvl>
    <w:lvl w:ilvl="5" w:tplc="3EA8340E">
      <w:numFmt w:val="decimal"/>
      <w:lvlText w:val=""/>
      <w:lvlJc w:val="left"/>
    </w:lvl>
    <w:lvl w:ilvl="6" w:tplc="818435A2">
      <w:numFmt w:val="decimal"/>
      <w:lvlText w:val=""/>
      <w:lvlJc w:val="left"/>
    </w:lvl>
    <w:lvl w:ilvl="7" w:tplc="E404EBCE">
      <w:numFmt w:val="decimal"/>
      <w:lvlText w:val=""/>
      <w:lvlJc w:val="left"/>
    </w:lvl>
    <w:lvl w:ilvl="8" w:tplc="E2462D8E">
      <w:numFmt w:val="decimal"/>
      <w:lvlText w:val=""/>
      <w:lvlJc w:val="left"/>
    </w:lvl>
  </w:abstractNum>
  <w:abstractNum w:abstractNumId="6">
    <w:nsid w:val="00002D12"/>
    <w:multiLevelType w:val="hybridMultilevel"/>
    <w:tmpl w:val="C2A02BB0"/>
    <w:lvl w:ilvl="0" w:tplc="8DA8CE10">
      <w:start w:val="1"/>
      <w:numFmt w:val="bullet"/>
      <w:lvlText w:val="и"/>
      <w:lvlJc w:val="left"/>
    </w:lvl>
    <w:lvl w:ilvl="1" w:tplc="F078BC34">
      <w:numFmt w:val="decimal"/>
      <w:lvlText w:val=""/>
      <w:lvlJc w:val="left"/>
    </w:lvl>
    <w:lvl w:ilvl="2" w:tplc="9DD20EC6">
      <w:numFmt w:val="decimal"/>
      <w:lvlText w:val=""/>
      <w:lvlJc w:val="left"/>
    </w:lvl>
    <w:lvl w:ilvl="3" w:tplc="44B66A28">
      <w:numFmt w:val="decimal"/>
      <w:lvlText w:val=""/>
      <w:lvlJc w:val="left"/>
    </w:lvl>
    <w:lvl w:ilvl="4" w:tplc="FCDA0120">
      <w:numFmt w:val="decimal"/>
      <w:lvlText w:val=""/>
      <w:lvlJc w:val="left"/>
    </w:lvl>
    <w:lvl w:ilvl="5" w:tplc="61E87B28">
      <w:numFmt w:val="decimal"/>
      <w:lvlText w:val=""/>
      <w:lvlJc w:val="left"/>
    </w:lvl>
    <w:lvl w:ilvl="6" w:tplc="38A463BC">
      <w:numFmt w:val="decimal"/>
      <w:lvlText w:val=""/>
      <w:lvlJc w:val="left"/>
    </w:lvl>
    <w:lvl w:ilvl="7" w:tplc="B06EDACC">
      <w:numFmt w:val="decimal"/>
      <w:lvlText w:val=""/>
      <w:lvlJc w:val="left"/>
    </w:lvl>
    <w:lvl w:ilvl="8" w:tplc="5A0253E2">
      <w:numFmt w:val="decimal"/>
      <w:lvlText w:val=""/>
      <w:lvlJc w:val="left"/>
    </w:lvl>
  </w:abstractNum>
  <w:abstractNum w:abstractNumId="7">
    <w:nsid w:val="0000305E"/>
    <w:multiLevelType w:val="hybridMultilevel"/>
    <w:tmpl w:val="B7B2AD88"/>
    <w:lvl w:ilvl="0" w:tplc="ADE6E24C">
      <w:start w:val="1"/>
      <w:numFmt w:val="bullet"/>
      <w:lvlText w:val="В"/>
      <w:lvlJc w:val="left"/>
    </w:lvl>
    <w:lvl w:ilvl="1" w:tplc="0E3ED22A">
      <w:start w:val="35"/>
      <w:numFmt w:val="upperLetter"/>
      <w:lvlText w:val="%2."/>
      <w:lvlJc w:val="left"/>
    </w:lvl>
    <w:lvl w:ilvl="2" w:tplc="4D02AC9E">
      <w:numFmt w:val="decimal"/>
      <w:lvlText w:val=""/>
      <w:lvlJc w:val="left"/>
    </w:lvl>
    <w:lvl w:ilvl="3" w:tplc="AC0E4216">
      <w:numFmt w:val="decimal"/>
      <w:lvlText w:val=""/>
      <w:lvlJc w:val="left"/>
    </w:lvl>
    <w:lvl w:ilvl="4" w:tplc="CB7E2F68">
      <w:numFmt w:val="decimal"/>
      <w:lvlText w:val=""/>
      <w:lvlJc w:val="left"/>
    </w:lvl>
    <w:lvl w:ilvl="5" w:tplc="EEACD4AC">
      <w:numFmt w:val="decimal"/>
      <w:lvlText w:val=""/>
      <w:lvlJc w:val="left"/>
    </w:lvl>
    <w:lvl w:ilvl="6" w:tplc="8A44F3CC">
      <w:numFmt w:val="decimal"/>
      <w:lvlText w:val=""/>
      <w:lvlJc w:val="left"/>
    </w:lvl>
    <w:lvl w:ilvl="7" w:tplc="6E60CF82">
      <w:numFmt w:val="decimal"/>
      <w:lvlText w:val=""/>
      <w:lvlJc w:val="left"/>
    </w:lvl>
    <w:lvl w:ilvl="8" w:tplc="22A8090A">
      <w:numFmt w:val="decimal"/>
      <w:lvlText w:val=""/>
      <w:lvlJc w:val="left"/>
    </w:lvl>
  </w:abstractNum>
  <w:abstractNum w:abstractNumId="8">
    <w:nsid w:val="0000390C"/>
    <w:multiLevelType w:val="hybridMultilevel"/>
    <w:tmpl w:val="E746FCD0"/>
    <w:lvl w:ilvl="0" w:tplc="67C67796">
      <w:start w:val="1"/>
      <w:numFmt w:val="decimal"/>
      <w:lvlText w:val="%1"/>
      <w:lvlJc w:val="left"/>
    </w:lvl>
    <w:lvl w:ilvl="1" w:tplc="2CBA43A0">
      <w:start w:val="1"/>
      <w:numFmt w:val="bullet"/>
      <w:lvlText w:val="и"/>
      <w:lvlJc w:val="left"/>
    </w:lvl>
    <w:lvl w:ilvl="2" w:tplc="ACE69CD4">
      <w:start w:val="9"/>
      <w:numFmt w:val="upperLetter"/>
      <w:lvlText w:val="%3."/>
      <w:lvlJc w:val="left"/>
    </w:lvl>
    <w:lvl w:ilvl="3" w:tplc="D8CA5CC6">
      <w:numFmt w:val="decimal"/>
      <w:lvlText w:val=""/>
      <w:lvlJc w:val="left"/>
    </w:lvl>
    <w:lvl w:ilvl="4" w:tplc="73B43216">
      <w:numFmt w:val="decimal"/>
      <w:lvlText w:val=""/>
      <w:lvlJc w:val="left"/>
    </w:lvl>
    <w:lvl w:ilvl="5" w:tplc="C1046934">
      <w:numFmt w:val="decimal"/>
      <w:lvlText w:val=""/>
      <w:lvlJc w:val="left"/>
    </w:lvl>
    <w:lvl w:ilvl="6" w:tplc="79DE9D72">
      <w:numFmt w:val="decimal"/>
      <w:lvlText w:val=""/>
      <w:lvlJc w:val="left"/>
    </w:lvl>
    <w:lvl w:ilvl="7" w:tplc="CB5AE268">
      <w:numFmt w:val="decimal"/>
      <w:lvlText w:val=""/>
      <w:lvlJc w:val="left"/>
    </w:lvl>
    <w:lvl w:ilvl="8" w:tplc="2FE6133A">
      <w:numFmt w:val="decimal"/>
      <w:lvlText w:val=""/>
      <w:lvlJc w:val="left"/>
    </w:lvl>
  </w:abstractNum>
  <w:abstractNum w:abstractNumId="9">
    <w:nsid w:val="000039B3"/>
    <w:multiLevelType w:val="hybridMultilevel"/>
    <w:tmpl w:val="DDA6D9AE"/>
    <w:lvl w:ilvl="0" w:tplc="817E2152">
      <w:start w:val="1"/>
      <w:numFmt w:val="bullet"/>
      <w:lvlText w:val="в"/>
      <w:lvlJc w:val="left"/>
    </w:lvl>
    <w:lvl w:ilvl="1" w:tplc="97F2CD36">
      <w:numFmt w:val="decimal"/>
      <w:lvlText w:val=""/>
      <w:lvlJc w:val="left"/>
    </w:lvl>
    <w:lvl w:ilvl="2" w:tplc="1FE03DD2">
      <w:numFmt w:val="decimal"/>
      <w:lvlText w:val=""/>
      <w:lvlJc w:val="left"/>
    </w:lvl>
    <w:lvl w:ilvl="3" w:tplc="FF9A70C4">
      <w:numFmt w:val="decimal"/>
      <w:lvlText w:val=""/>
      <w:lvlJc w:val="left"/>
    </w:lvl>
    <w:lvl w:ilvl="4" w:tplc="84BC9BD6">
      <w:numFmt w:val="decimal"/>
      <w:lvlText w:val=""/>
      <w:lvlJc w:val="left"/>
    </w:lvl>
    <w:lvl w:ilvl="5" w:tplc="F2809D96">
      <w:numFmt w:val="decimal"/>
      <w:lvlText w:val=""/>
      <w:lvlJc w:val="left"/>
    </w:lvl>
    <w:lvl w:ilvl="6" w:tplc="EFFAEF4A">
      <w:numFmt w:val="decimal"/>
      <w:lvlText w:val=""/>
      <w:lvlJc w:val="left"/>
    </w:lvl>
    <w:lvl w:ilvl="7" w:tplc="8F8A0A4E">
      <w:numFmt w:val="decimal"/>
      <w:lvlText w:val=""/>
      <w:lvlJc w:val="left"/>
    </w:lvl>
    <w:lvl w:ilvl="8" w:tplc="AD0AD83A">
      <w:numFmt w:val="decimal"/>
      <w:lvlText w:val=""/>
      <w:lvlJc w:val="left"/>
    </w:lvl>
  </w:abstractNum>
  <w:abstractNum w:abstractNumId="10">
    <w:nsid w:val="0000428B"/>
    <w:multiLevelType w:val="hybridMultilevel"/>
    <w:tmpl w:val="CDDCEDC6"/>
    <w:lvl w:ilvl="0" w:tplc="650AC5D2">
      <w:start w:val="1"/>
      <w:numFmt w:val="bullet"/>
      <w:lvlText w:val="в"/>
      <w:lvlJc w:val="left"/>
    </w:lvl>
    <w:lvl w:ilvl="1" w:tplc="9AF63C3C">
      <w:start w:val="1"/>
      <w:numFmt w:val="bullet"/>
      <w:lvlText w:val="В"/>
      <w:lvlJc w:val="left"/>
    </w:lvl>
    <w:lvl w:ilvl="2" w:tplc="423C726E">
      <w:numFmt w:val="decimal"/>
      <w:lvlText w:val=""/>
      <w:lvlJc w:val="left"/>
    </w:lvl>
    <w:lvl w:ilvl="3" w:tplc="7D7C6CF2">
      <w:numFmt w:val="decimal"/>
      <w:lvlText w:val=""/>
      <w:lvlJc w:val="left"/>
    </w:lvl>
    <w:lvl w:ilvl="4" w:tplc="E018895C">
      <w:numFmt w:val="decimal"/>
      <w:lvlText w:val=""/>
      <w:lvlJc w:val="left"/>
    </w:lvl>
    <w:lvl w:ilvl="5" w:tplc="36DAB76A">
      <w:numFmt w:val="decimal"/>
      <w:lvlText w:val=""/>
      <w:lvlJc w:val="left"/>
    </w:lvl>
    <w:lvl w:ilvl="6" w:tplc="D77EB068">
      <w:numFmt w:val="decimal"/>
      <w:lvlText w:val=""/>
      <w:lvlJc w:val="left"/>
    </w:lvl>
    <w:lvl w:ilvl="7" w:tplc="1178869C">
      <w:numFmt w:val="decimal"/>
      <w:lvlText w:val=""/>
      <w:lvlJc w:val="left"/>
    </w:lvl>
    <w:lvl w:ilvl="8" w:tplc="B2F2A28A">
      <w:numFmt w:val="decimal"/>
      <w:lvlText w:val=""/>
      <w:lvlJc w:val="left"/>
    </w:lvl>
  </w:abstractNum>
  <w:abstractNum w:abstractNumId="11">
    <w:nsid w:val="0000440D"/>
    <w:multiLevelType w:val="hybridMultilevel"/>
    <w:tmpl w:val="FDC61996"/>
    <w:lvl w:ilvl="0" w:tplc="DD42BEF8">
      <w:start w:val="1"/>
      <w:numFmt w:val="bullet"/>
      <w:lvlText w:val="-"/>
      <w:lvlJc w:val="left"/>
    </w:lvl>
    <w:lvl w:ilvl="1" w:tplc="B35C4766">
      <w:start w:val="1"/>
      <w:numFmt w:val="bullet"/>
      <w:lvlText w:val="в"/>
      <w:lvlJc w:val="left"/>
    </w:lvl>
    <w:lvl w:ilvl="2" w:tplc="7056001C">
      <w:numFmt w:val="decimal"/>
      <w:lvlText w:val=""/>
      <w:lvlJc w:val="left"/>
    </w:lvl>
    <w:lvl w:ilvl="3" w:tplc="76FAF89C">
      <w:numFmt w:val="decimal"/>
      <w:lvlText w:val=""/>
      <w:lvlJc w:val="left"/>
    </w:lvl>
    <w:lvl w:ilvl="4" w:tplc="14346E0C">
      <w:numFmt w:val="decimal"/>
      <w:lvlText w:val=""/>
      <w:lvlJc w:val="left"/>
    </w:lvl>
    <w:lvl w:ilvl="5" w:tplc="25E89098">
      <w:numFmt w:val="decimal"/>
      <w:lvlText w:val=""/>
      <w:lvlJc w:val="left"/>
    </w:lvl>
    <w:lvl w:ilvl="6" w:tplc="AFF85166">
      <w:numFmt w:val="decimal"/>
      <w:lvlText w:val=""/>
      <w:lvlJc w:val="left"/>
    </w:lvl>
    <w:lvl w:ilvl="7" w:tplc="23D63CE2">
      <w:numFmt w:val="decimal"/>
      <w:lvlText w:val=""/>
      <w:lvlJc w:val="left"/>
    </w:lvl>
    <w:lvl w:ilvl="8" w:tplc="3A3C7C44">
      <w:numFmt w:val="decimal"/>
      <w:lvlText w:val=""/>
      <w:lvlJc w:val="left"/>
    </w:lvl>
  </w:abstractNum>
  <w:abstractNum w:abstractNumId="12">
    <w:nsid w:val="0000491C"/>
    <w:multiLevelType w:val="hybridMultilevel"/>
    <w:tmpl w:val="B772090E"/>
    <w:lvl w:ilvl="0" w:tplc="9F66802E">
      <w:start w:val="1"/>
      <w:numFmt w:val="bullet"/>
      <w:lvlText w:val="-"/>
      <w:lvlJc w:val="left"/>
    </w:lvl>
    <w:lvl w:ilvl="1" w:tplc="D75C6CE8">
      <w:start w:val="1"/>
      <w:numFmt w:val="bullet"/>
      <w:lvlText w:val="-"/>
      <w:lvlJc w:val="left"/>
    </w:lvl>
    <w:lvl w:ilvl="2" w:tplc="A3625958">
      <w:start w:val="1"/>
      <w:numFmt w:val="bullet"/>
      <w:lvlText w:val="в"/>
      <w:lvlJc w:val="left"/>
    </w:lvl>
    <w:lvl w:ilvl="3" w:tplc="010A2502">
      <w:numFmt w:val="decimal"/>
      <w:lvlText w:val=""/>
      <w:lvlJc w:val="left"/>
    </w:lvl>
    <w:lvl w:ilvl="4" w:tplc="28965AF6">
      <w:numFmt w:val="decimal"/>
      <w:lvlText w:val=""/>
      <w:lvlJc w:val="left"/>
    </w:lvl>
    <w:lvl w:ilvl="5" w:tplc="EAECF9E6">
      <w:numFmt w:val="decimal"/>
      <w:lvlText w:val=""/>
      <w:lvlJc w:val="left"/>
    </w:lvl>
    <w:lvl w:ilvl="6" w:tplc="6F963ECE">
      <w:numFmt w:val="decimal"/>
      <w:lvlText w:val=""/>
      <w:lvlJc w:val="left"/>
    </w:lvl>
    <w:lvl w:ilvl="7" w:tplc="F38E3BA8">
      <w:numFmt w:val="decimal"/>
      <w:lvlText w:val=""/>
      <w:lvlJc w:val="left"/>
    </w:lvl>
    <w:lvl w:ilvl="8" w:tplc="13169E6E">
      <w:numFmt w:val="decimal"/>
      <w:lvlText w:val=""/>
      <w:lvlJc w:val="left"/>
    </w:lvl>
  </w:abstractNum>
  <w:abstractNum w:abstractNumId="13">
    <w:nsid w:val="00004D06"/>
    <w:multiLevelType w:val="hybridMultilevel"/>
    <w:tmpl w:val="63DA0B26"/>
    <w:lvl w:ilvl="0" w:tplc="2738EEAE">
      <w:start w:val="1"/>
      <w:numFmt w:val="bullet"/>
      <w:lvlText w:val="-"/>
      <w:lvlJc w:val="left"/>
    </w:lvl>
    <w:lvl w:ilvl="1" w:tplc="226A825A">
      <w:numFmt w:val="decimal"/>
      <w:lvlText w:val=""/>
      <w:lvlJc w:val="left"/>
    </w:lvl>
    <w:lvl w:ilvl="2" w:tplc="26FAAE96">
      <w:numFmt w:val="decimal"/>
      <w:lvlText w:val=""/>
      <w:lvlJc w:val="left"/>
    </w:lvl>
    <w:lvl w:ilvl="3" w:tplc="26EC6E02">
      <w:numFmt w:val="decimal"/>
      <w:lvlText w:val=""/>
      <w:lvlJc w:val="left"/>
    </w:lvl>
    <w:lvl w:ilvl="4" w:tplc="CEA2B920">
      <w:numFmt w:val="decimal"/>
      <w:lvlText w:val=""/>
      <w:lvlJc w:val="left"/>
    </w:lvl>
    <w:lvl w:ilvl="5" w:tplc="89CCC12C">
      <w:numFmt w:val="decimal"/>
      <w:lvlText w:val=""/>
      <w:lvlJc w:val="left"/>
    </w:lvl>
    <w:lvl w:ilvl="6" w:tplc="3C76D284">
      <w:numFmt w:val="decimal"/>
      <w:lvlText w:val=""/>
      <w:lvlJc w:val="left"/>
    </w:lvl>
    <w:lvl w:ilvl="7" w:tplc="CF86D558">
      <w:numFmt w:val="decimal"/>
      <w:lvlText w:val=""/>
      <w:lvlJc w:val="left"/>
    </w:lvl>
    <w:lvl w:ilvl="8" w:tplc="3ADA30E2">
      <w:numFmt w:val="decimal"/>
      <w:lvlText w:val=""/>
      <w:lvlJc w:val="left"/>
    </w:lvl>
  </w:abstractNum>
  <w:abstractNum w:abstractNumId="14">
    <w:nsid w:val="00004DB7"/>
    <w:multiLevelType w:val="hybridMultilevel"/>
    <w:tmpl w:val="9F309C6E"/>
    <w:lvl w:ilvl="0" w:tplc="D7E05A5E">
      <w:start w:val="1"/>
      <w:numFmt w:val="bullet"/>
      <w:lvlText w:val="-"/>
      <w:lvlJc w:val="left"/>
    </w:lvl>
    <w:lvl w:ilvl="1" w:tplc="507ABF76">
      <w:start w:val="1"/>
      <w:numFmt w:val="bullet"/>
      <w:lvlText w:val="в"/>
      <w:lvlJc w:val="left"/>
    </w:lvl>
    <w:lvl w:ilvl="2" w:tplc="8DB26FE6">
      <w:numFmt w:val="decimal"/>
      <w:lvlText w:val=""/>
      <w:lvlJc w:val="left"/>
    </w:lvl>
    <w:lvl w:ilvl="3" w:tplc="241A51D4">
      <w:numFmt w:val="decimal"/>
      <w:lvlText w:val=""/>
      <w:lvlJc w:val="left"/>
    </w:lvl>
    <w:lvl w:ilvl="4" w:tplc="B4E65256">
      <w:numFmt w:val="decimal"/>
      <w:lvlText w:val=""/>
      <w:lvlJc w:val="left"/>
    </w:lvl>
    <w:lvl w:ilvl="5" w:tplc="22B28D1E">
      <w:numFmt w:val="decimal"/>
      <w:lvlText w:val=""/>
      <w:lvlJc w:val="left"/>
    </w:lvl>
    <w:lvl w:ilvl="6" w:tplc="4AC4B3D8">
      <w:numFmt w:val="decimal"/>
      <w:lvlText w:val=""/>
      <w:lvlJc w:val="left"/>
    </w:lvl>
    <w:lvl w:ilvl="7" w:tplc="EAC87B08">
      <w:numFmt w:val="decimal"/>
      <w:lvlText w:val=""/>
      <w:lvlJc w:val="left"/>
    </w:lvl>
    <w:lvl w:ilvl="8" w:tplc="6A829A82">
      <w:numFmt w:val="decimal"/>
      <w:lvlText w:val=""/>
      <w:lvlJc w:val="left"/>
    </w:lvl>
  </w:abstractNum>
  <w:abstractNum w:abstractNumId="15">
    <w:nsid w:val="00004DC8"/>
    <w:multiLevelType w:val="hybridMultilevel"/>
    <w:tmpl w:val="1D964C2A"/>
    <w:lvl w:ilvl="0" w:tplc="58F88E5A">
      <w:start w:val="22"/>
      <w:numFmt w:val="upperLetter"/>
      <w:lvlText w:val="%1."/>
      <w:lvlJc w:val="left"/>
    </w:lvl>
    <w:lvl w:ilvl="1" w:tplc="AC8ADE64">
      <w:numFmt w:val="decimal"/>
      <w:lvlText w:val=""/>
      <w:lvlJc w:val="left"/>
    </w:lvl>
    <w:lvl w:ilvl="2" w:tplc="2496D046">
      <w:numFmt w:val="decimal"/>
      <w:lvlText w:val=""/>
      <w:lvlJc w:val="left"/>
    </w:lvl>
    <w:lvl w:ilvl="3" w:tplc="97C49EB6">
      <w:numFmt w:val="decimal"/>
      <w:lvlText w:val=""/>
      <w:lvlJc w:val="left"/>
    </w:lvl>
    <w:lvl w:ilvl="4" w:tplc="1CB49F62">
      <w:numFmt w:val="decimal"/>
      <w:lvlText w:val=""/>
      <w:lvlJc w:val="left"/>
    </w:lvl>
    <w:lvl w:ilvl="5" w:tplc="EE7A85B6">
      <w:numFmt w:val="decimal"/>
      <w:lvlText w:val=""/>
      <w:lvlJc w:val="left"/>
    </w:lvl>
    <w:lvl w:ilvl="6" w:tplc="0ED67504">
      <w:numFmt w:val="decimal"/>
      <w:lvlText w:val=""/>
      <w:lvlJc w:val="left"/>
    </w:lvl>
    <w:lvl w:ilvl="7" w:tplc="C050603A">
      <w:numFmt w:val="decimal"/>
      <w:lvlText w:val=""/>
      <w:lvlJc w:val="left"/>
    </w:lvl>
    <w:lvl w:ilvl="8" w:tplc="F1166756">
      <w:numFmt w:val="decimal"/>
      <w:lvlText w:val=""/>
      <w:lvlJc w:val="left"/>
    </w:lvl>
  </w:abstractNum>
  <w:abstractNum w:abstractNumId="16">
    <w:nsid w:val="000054DE"/>
    <w:multiLevelType w:val="hybridMultilevel"/>
    <w:tmpl w:val="2AF45056"/>
    <w:lvl w:ilvl="0" w:tplc="6D6E8310">
      <w:start w:val="1"/>
      <w:numFmt w:val="bullet"/>
      <w:lvlText w:val="-"/>
      <w:lvlJc w:val="left"/>
    </w:lvl>
    <w:lvl w:ilvl="1" w:tplc="9BBCEB86">
      <w:numFmt w:val="decimal"/>
      <w:lvlText w:val=""/>
      <w:lvlJc w:val="left"/>
    </w:lvl>
    <w:lvl w:ilvl="2" w:tplc="1CF088A2">
      <w:numFmt w:val="decimal"/>
      <w:lvlText w:val=""/>
      <w:lvlJc w:val="left"/>
    </w:lvl>
    <w:lvl w:ilvl="3" w:tplc="31DAEF9A">
      <w:numFmt w:val="decimal"/>
      <w:lvlText w:val=""/>
      <w:lvlJc w:val="left"/>
    </w:lvl>
    <w:lvl w:ilvl="4" w:tplc="80886686">
      <w:numFmt w:val="decimal"/>
      <w:lvlText w:val=""/>
      <w:lvlJc w:val="left"/>
    </w:lvl>
    <w:lvl w:ilvl="5" w:tplc="9CBEC404">
      <w:numFmt w:val="decimal"/>
      <w:lvlText w:val=""/>
      <w:lvlJc w:val="left"/>
    </w:lvl>
    <w:lvl w:ilvl="6" w:tplc="72686836">
      <w:numFmt w:val="decimal"/>
      <w:lvlText w:val=""/>
      <w:lvlJc w:val="left"/>
    </w:lvl>
    <w:lvl w:ilvl="7" w:tplc="4C0AA0AC">
      <w:numFmt w:val="decimal"/>
      <w:lvlText w:val=""/>
      <w:lvlJc w:val="left"/>
    </w:lvl>
    <w:lvl w:ilvl="8" w:tplc="72405C1A">
      <w:numFmt w:val="decimal"/>
      <w:lvlText w:val=""/>
      <w:lvlJc w:val="left"/>
    </w:lvl>
  </w:abstractNum>
  <w:abstractNum w:abstractNumId="17">
    <w:nsid w:val="00005D03"/>
    <w:multiLevelType w:val="hybridMultilevel"/>
    <w:tmpl w:val="EB5A8A20"/>
    <w:lvl w:ilvl="0" w:tplc="788026EA">
      <w:start w:val="1"/>
      <w:numFmt w:val="bullet"/>
      <w:lvlText w:val="и"/>
      <w:lvlJc w:val="left"/>
    </w:lvl>
    <w:lvl w:ilvl="1" w:tplc="32B4AC74">
      <w:numFmt w:val="decimal"/>
      <w:lvlText w:val=""/>
      <w:lvlJc w:val="left"/>
    </w:lvl>
    <w:lvl w:ilvl="2" w:tplc="5B4E1F3E">
      <w:numFmt w:val="decimal"/>
      <w:lvlText w:val=""/>
      <w:lvlJc w:val="left"/>
    </w:lvl>
    <w:lvl w:ilvl="3" w:tplc="11CC2940">
      <w:numFmt w:val="decimal"/>
      <w:lvlText w:val=""/>
      <w:lvlJc w:val="left"/>
    </w:lvl>
    <w:lvl w:ilvl="4" w:tplc="F6165B8C">
      <w:numFmt w:val="decimal"/>
      <w:lvlText w:val=""/>
      <w:lvlJc w:val="left"/>
    </w:lvl>
    <w:lvl w:ilvl="5" w:tplc="89528AB6">
      <w:numFmt w:val="decimal"/>
      <w:lvlText w:val=""/>
      <w:lvlJc w:val="left"/>
    </w:lvl>
    <w:lvl w:ilvl="6" w:tplc="E6CCC074">
      <w:numFmt w:val="decimal"/>
      <w:lvlText w:val=""/>
      <w:lvlJc w:val="left"/>
    </w:lvl>
    <w:lvl w:ilvl="7" w:tplc="C97E99E8">
      <w:numFmt w:val="decimal"/>
      <w:lvlText w:val=""/>
      <w:lvlJc w:val="left"/>
    </w:lvl>
    <w:lvl w:ilvl="8" w:tplc="F0F6C6EE">
      <w:numFmt w:val="decimal"/>
      <w:lvlText w:val=""/>
      <w:lvlJc w:val="left"/>
    </w:lvl>
  </w:abstractNum>
  <w:abstractNum w:abstractNumId="18">
    <w:nsid w:val="00006443"/>
    <w:multiLevelType w:val="hybridMultilevel"/>
    <w:tmpl w:val="DD8CF5D2"/>
    <w:lvl w:ilvl="0" w:tplc="1BB68E1C">
      <w:start w:val="11"/>
      <w:numFmt w:val="decimal"/>
      <w:lvlText w:val="%1"/>
      <w:lvlJc w:val="left"/>
    </w:lvl>
    <w:lvl w:ilvl="1" w:tplc="32B2302E">
      <w:numFmt w:val="decimal"/>
      <w:lvlText w:val=""/>
      <w:lvlJc w:val="left"/>
    </w:lvl>
    <w:lvl w:ilvl="2" w:tplc="D87CC3EE">
      <w:numFmt w:val="decimal"/>
      <w:lvlText w:val=""/>
      <w:lvlJc w:val="left"/>
    </w:lvl>
    <w:lvl w:ilvl="3" w:tplc="171AA8F4">
      <w:numFmt w:val="decimal"/>
      <w:lvlText w:val=""/>
      <w:lvlJc w:val="left"/>
    </w:lvl>
    <w:lvl w:ilvl="4" w:tplc="311A2DDA">
      <w:numFmt w:val="decimal"/>
      <w:lvlText w:val=""/>
      <w:lvlJc w:val="left"/>
    </w:lvl>
    <w:lvl w:ilvl="5" w:tplc="62665516">
      <w:numFmt w:val="decimal"/>
      <w:lvlText w:val=""/>
      <w:lvlJc w:val="left"/>
    </w:lvl>
    <w:lvl w:ilvl="6" w:tplc="C180F4FA">
      <w:numFmt w:val="decimal"/>
      <w:lvlText w:val=""/>
      <w:lvlJc w:val="left"/>
    </w:lvl>
    <w:lvl w:ilvl="7" w:tplc="B7B677D8">
      <w:numFmt w:val="decimal"/>
      <w:lvlText w:val=""/>
      <w:lvlJc w:val="left"/>
    </w:lvl>
    <w:lvl w:ilvl="8" w:tplc="0CE2B8D2">
      <w:numFmt w:val="decimal"/>
      <w:lvlText w:val=""/>
      <w:lvlJc w:val="left"/>
    </w:lvl>
  </w:abstractNum>
  <w:abstractNum w:abstractNumId="19">
    <w:nsid w:val="000066BB"/>
    <w:multiLevelType w:val="hybridMultilevel"/>
    <w:tmpl w:val="F8EC04D2"/>
    <w:lvl w:ilvl="0" w:tplc="40AC7D6E">
      <w:start w:val="1"/>
      <w:numFmt w:val="bullet"/>
      <w:lvlText w:val="и"/>
      <w:lvlJc w:val="left"/>
    </w:lvl>
    <w:lvl w:ilvl="1" w:tplc="507AD0C6">
      <w:numFmt w:val="decimal"/>
      <w:lvlText w:val=""/>
      <w:lvlJc w:val="left"/>
    </w:lvl>
    <w:lvl w:ilvl="2" w:tplc="DAC2E456">
      <w:numFmt w:val="decimal"/>
      <w:lvlText w:val=""/>
      <w:lvlJc w:val="left"/>
    </w:lvl>
    <w:lvl w:ilvl="3" w:tplc="7E727546">
      <w:numFmt w:val="decimal"/>
      <w:lvlText w:val=""/>
      <w:lvlJc w:val="left"/>
    </w:lvl>
    <w:lvl w:ilvl="4" w:tplc="6AD85C22">
      <w:numFmt w:val="decimal"/>
      <w:lvlText w:val=""/>
      <w:lvlJc w:val="left"/>
    </w:lvl>
    <w:lvl w:ilvl="5" w:tplc="1E74AC58">
      <w:numFmt w:val="decimal"/>
      <w:lvlText w:val=""/>
      <w:lvlJc w:val="left"/>
    </w:lvl>
    <w:lvl w:ilvl="6" w:tplc="2BC48932">
      <w:numFmt w:val="decimal"/>
      <w:lvlText w:val=""/>
      <w:lvlJc w:val="left"/>
    </w:lvl>
    <w:lvl w:ilvl="7" w:tplc="DA4086D4">
      <w:numFmt w:val="decimal"/>
      <w:lvlText w:val=""/>
      <w:lvlJc w:val="left"/>
    </w:lvl>
    <w:lvl w:ilvl="8" w:tplc="DD9C61FE">
      <w:numFmt w:val="decimal"/>
      <w:lvlText w:val=""/>
      <w:lvlJc w:val="left"/>
    </w:lvl>
  </w:abstractNum>
  <w:abstractNum w:abstractNumId="20">
    <w:nsid w:val="0000701F"/>
    <w:multiLevelType w:val="hybridMultilevel"/>
    <w:tmpl w:val="E7A67640"/>
    <w:lvl w:ilvl="0" w:tplc="EC7043FA">
      <w:start w:val="1"/>
      <w:numFmt w:val="bullet"/>
      <w:lvlText w:val="в"/>
      <w:lvlJc w:val="left"/>
    </w:lvl>
    <w:lvl w:ilvl="1" w:tplc="3E34CFD6">
      <w:start w:val="1"/>
      <w:numFmt w:val="bullet"/>
      <w:lvlText w:val=""/>
      <w:lvlJc w:val="left"/>
    </w:lvl>
    <w:lvl w:ilvl="2" w:tplc="CB529E90">
      <w:numFmt w:val="decimal"/>
      <w:lvlText w:val=""/>
      <w:lvlJc w:val="left"/>
    </w:lvl>
    <w:lvl w:ilvl="3" w:tplc="68A29FD2">
      <w:numFmt w:val="decimal"/>
      <w:lvlText w:val=""/>
      <w:lvlJc w:val="left"/>
    </w:lvl>
    <w:lvl w:ilvl="4" w:tplc="AF40C3AC">
      <w:numFmt w:val="decimal"/>
      <w:lvlText w:val=""/>
      <w:lvlJc w:val="left"/>
    </w:lvl>
    <w:lvl w:ilvl="5" w:tplc="2F76389C">
      <w:numFmt w:val="decimal"/>
      <w:lvlText w:val=""/>
      <w:lvlJc w:val="left"/>
    </w:lvl>
    <w:lvl w:ilvl="6" w:tplc="11960948">
      <w:numFmt w:val="decimal"/>
      <w:lvlText w:val=""/>
      <w:lvlJc w:val="left"/>
    </w:lvl>
    <w:lvl w:ilvl="7" w:tplc="5FB87C06">
      <w:numFmt w:val="decimal"/>
      <w:lvlText w:val=""/>
      <w:lvlJc w:val="left"/>
    </w:lvl>
    <w:lvl w:ilvl="8" w:tplc="7B864D6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8"/>
  </w:num>
  <w:num w:numId="17">
    <w:abstractNumId w:val="19"/>
  </w:num>
  <w:num w:numId="18">
    <w:abstractNumId w:val="10"/>
  </w:num>
  <w:num w:numId="19">
    <w:abstractNumId w:val="5"/>
  </w:num>
  <w:num w:numId="20">
    <w:abstractNumId w:val="20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B18D9"/>
    <w:rsid w:val="003B18D9"/>
    <w:rsid w:val="00491D7F"/>
    <w:rsid w:val="00823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8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5379</Words>
  <Characters>30663</Characters>
  <Application>Microsoft Office Word</Application>
  <DocSecurity>0</DocSecurity>
  <Lines>255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людмила</cp:lastModifiedBy>
  <cp:revision>3</cp:revision>
  <dcterms:created xsi:type="dcterms:W3CDTF">2018-02-19T14:49:00Z</dcterms:created>
  <dcterms:modified xsi:type="dcterms:W3CDTF">2018-02-19T13:58:00Z</dcterms:modified>
</cp:coreProperties>
</file>